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AD348" w14:textId="77777777" w:rsidR="00DB6240" w:rsidRDefault="00DB6240" w:rsidP="00DB6240">
      <w:pPr>
        <w:jc w:val="center"/>
        <w:rPr>
          <w:sz w:val="36"/>
        </w:rPr>
      </w:pPr>
      <w:r>
        <w:rPr>
          <w:sz w:val="36"/>
        </w:rPr>
        <w:t xml:space="preserve">Year </w:t>
      </w:r>
      <w:r w:rsidR="00030E7A">
        <w:rPr>
          <w:sz w:val="36"/>
        </w:rPr>
        <w:t>3</w:t>
      </w:r>
      <w:r w:rsidR="000054CF">
        <w:rPr>
          <w:sz w:val="36"/>
        </w:rPr>
        <w:t xml:space="preserve"> and 4</w:t>
      </w:r>
    </w:p>
    <w:p w14:paraId="7EF83DBB" w14:textId="77777777" w:rsidR="004C3E68" w:rsidRPr="00DB6240" w:rsidRDefault="008A322E" w:rsidP="00DB6240">
      <w:pPr>
        <w:jc w:val="center"/>
        <w:rPr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50F3916" wp14:editId="345D390C">
            <wp:simplePos x="0" y="0"/>
            <wp:positionH relativeFrom="margin">
              <wp:posOffset>-411480</wp:posOffset>
            </wp:positionH>
            <wp:positionV relativeFrom="paragraph">
              <wp:posOffset>420370</wp:posOffset>
            </wp:positionV>
            <wp:extent cx="1459230" cy="1905000"/>
            <wp:effectExtent l="0" t="0" r="7620" b="0"/>
            <wp:wrapSquare wrapText="bothSides"/>
            <wp:docPr id="16" name="Picture 16" descr="George's Marvellous Medicine: Amazon.co.uk: Dahl, Roald, Bla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e's Marvellous Medicine: Amazon.co.uk: Dahl, Roald, Blak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40" w:rsidRPr="00DB6240">
        <w:rPr>
          <w:sz w:val="36"/>
        </w:rPr>
        <w:t>Novel Study Curriculum</w:t>
      </w:r>
    </w:p>
    <w:p w14:paraId="14652134" w14:textId="77777777" w:rsidR="00AA3459" w:rsidRDefault="005C21AA" w:rsidP="004C3E68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AC0600F" wp14:editId="4682C8ED">
            <wp:simplePos x="0" y="0"/>
            <wp:positionH relativeFrom="margin">
              <wp:posOffset>4487545</wp:posOffset>
            </wp:positionH>
            <wp:positionV relativeFrom="paragraph">
              <wp:posOffset>17780</wp:posOffset>
            </wp:positionV>
            <wp:extent cx="1436370" cy="2042160"/>
            <wp:effectExtent l="0" t="0" r="0" b="0"/>
            <wp:wrapSquare wrapText="bothSides"/>
            <wp:docPr id="4" name="Picture 4" descr="The Butterfly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utterfly L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77B85" w14:textId="77777777" w:rsidR="00DB6240" w:rsidRDefault="00DB6240" w:rsidP="004C3E68"/>
    <w:p w14:paraId="480A5690" w14:textId="77777777" w:rsidR="00DB6240" w:rsidRDefault="00DB6240" w:rsidP="004C3E68"/>
    <w:p w14:paraId="4FA7A376" w14:textId="5C57DCC8" w:rsidR="00DB6240" w:rsidRDefault="00DB6240" w:rsidP="004C3E68"/>
    <w:p w14:paraId="6D36B4D7" w14:textId="77777777" w:rsidR="00DB6240" w:rsidRDefault="00DB6240" w:rsidP="004C3E68"/>
    <w:p w14:paraId="66C4872D" w14:textId="77777777" w:rsidR="00DB6240" w:rsidRDefault="00DB6240" w:rsidP="004C3E68"/>
    <w:p w14:paraId="1C82B8EB" w14:textId="7D703C55" w:rsidR="00DB6240" w:rsidRDefault="00DB6240" w:rsidP="004C3E68"/>
    <w:p w14:paraId="5DFCD49A" w14:textId="42D77232" w:rsidR="00DB6240" w:rsidRDefault="00DB6240" w:rsidP="004C3E68"/>
    <w:p w14:paraId="477511DA" w14:textId="1F519EBF" w:rsidR="00DB6240" w:rsidRDefault="001D1CC5" w:rsidP="004C3E68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402667D1" wp14:editId="43388563">
            <wp:simplePos x="0" y="0"/>
            <wp:positionH relativeFrom="margin">
              <wp:posOffset>3078480</wp:posOffset>
            </wp:positionH>
            <wp:positionV relativeFrom="paragraph">
              <wp:posOffset>64135</wp:posOffset>
            </wp:positionV>
            <wp:extent cx="1609090" cy="2209800"/>
            <wp:effectExtent l="0" t="0" r="0" b="0"/>
            <wp:wrapSquare wrapText="bothSides"/>
            <wp:docPr id="11" name="Picture 11" descr="Varjak Paw: Amazon.co.uk: Said, SF, McKean, Dave: 9780552572293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rjak Paw: Amazon.co.uk: Said, SF, McKean, Dave: 9780552572293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AC656" w14:textId="3D1AE894" w:rsidR="00DB6240" w:rsidRDefault="001D1CC5" w:rsidP="004C3E68">
      <w:r w:rsidRPr="001D1CC5">
        <w:drawing>
          <wp:inline distT="0" distB="0" distL="0" distR="0" wp14:anchorId="47698E39" wp14:editId="15AF48C1">
            <wp:extent cx="1452998" cy="22402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1183" cy="225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D1E4" w14:textId="0A92EF38" w:rsidR="00DB6240" w:rsidRDefault="00DB6240" w:rsidP="004C3E68"/>
    <w:p w14:paraId="509C1362" w14:textId="7F0A64C2" w:rsidR="00DB6240" w:rsidRDefault="001D1CC5" w:rsidP="004C3E68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191BC6BD" wp14:editId="4CC85C6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57985" cy="2546985"/>
            <wp:effectExtent l="0" t="0" r="0" b="5715"/>
            <wp:wrapSquare wrapText="bothSides"/>
            <wp:docPr id="9" name="Picture 9" descr="The Boy Who Grew Dragons The Boy Who Grew Dragons 1: Amazon.co.u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oy Who Grew Dragons The Boy Who Grew Dragons 1: Amazon.co.uk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084AD" w14:textId="7D213867" w:rsidR="00DB6240" w:rsidRDefault="001D1CC5" w:rsidP="004C3E68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52C8E1C" wp14:editId="62F16A72">
            <wp:simplePos x="0" y="0"/>
            <wp:positionH relativeFrom="margin">
              <wp:posOffset>563880</wp:posOffset>
            </wp:positionH>
            <wp:positionV relativeFrom="paragraph">
              <wp:posOffset>10795</wp:posOffset>
            </wp:positionV>
            <wp:extent cx="1576705" cy="2279650"/>
            <wp:effectExtent l="0" t="0" r="4445" b="6350"/>
            <wp:wrapSquare wrapText="bothSides"/>
            <wp:docPr id="8" name="Picture 8" descr="Arthur and the Golden Rope (Brownstone's Mythical Coll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hur and the Golden Rope (Brownstone's Mythical Collecti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E8DCE" w14:textId="0E1DBC68" w:rsidR="00DB6240" w:rsidRDefault="00DB6240" w:rsidP="004C3E68"/>
    <w:p w14:paraId="0E07A7E9" w14:textId="578649E1" w:rsidR="00B15EEA" w:rsidRPr="001D1CC5" w:rsidRDefault="001D1CC5" w:rsidP="005C21AA">
      <w:r>
        <w:lastRenderedPageBreak/>
        <w:t xml:space="preserve">                        </w:t>
      </w:r>
      <w:r w:rsidR="005C21AA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A32144D" wp14:editId="5CF7B2E5">
            <wp:simplePos x="0" y="0"/>
            <wp:positionH relativeFrom="margin">
              <wp:posOffset>-619760</wp:posOffset>
            </wp:positionH>
            <wp:positionV relativeFrom="paragraph">
              <wp:posOffset>163830</wp:posOffset>
            </wp:positionV>
            <wp:extent cx="1609725" cy="2101215"/>
            <wp:effectExtent l="0" t="0" r="9525" b="0"/>
            <wp:wrapSquare wrapText="bothSides"/>
            <wp:docPr id="17" name="Picture 17" descr="George's Marvellous Medicine: Amazon.co.uk: Dahl, Roald, Bla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e's Marvellous Medicine: Amazon.co.uk: Dahl, Roald, Blak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40" w:rsidRPr="005C21AA">
        <w:rPr>
          <w:b/>
          <w:sz w:val="28"/>
        </w:rPr>
        <w:t>Writing Genres</w:t>
      </w:r>
    </w:p>
    <w:p w14:paraId="56C14A3E" w14:textId="07343DF5" w:rsidR="00DB6240" w:rsidRPr="00DB6240" w:rsidRDefault="00DB6240" w:rsidP="00DB6240">
      <w:pPr>
        <w:rPr>
          <w:b/>
          <w:sz w:val="28"/>
          <w:u w:val="single"/>
        </w:rPr>
      </w:pPr>
      <w:r w:rsidRPr="00DB6240">
        <w:rPr>
          <w:b/>
          <w:sz w:val="28"/>
          <w:u w:val="single"/>
        </w:rPr>
        <w:t>Autumn 1 Text Types Coverage:</w:t>
      </w:r>
    </w:p>
    <w:p w14:paraId="504A19FE" w14:textId="733757FE" w:rsidR="00246ED2" w:rsidRDefault="00246ED2" w:rsidP="00246ED2">
      <w:pPr>
        <w:pStyle w:val="ListParagraph"/>
        <w:ind w:left="1440"/>
        <w:rPr>
          <w:sz w:val="24"/>
        </w:rPr>
      </w:pPr>
      <w:r>
        <w:rPr>
          <w:sz w:val="24"/>
        </w:rPr>
        <w:t xml:space="preserve">Character Description </w:t>
      </w:r>
      <w:r w:rsidR="005C21AA">
        <w:rPr>
          <w:sz w:val="24"/>
        </w:rPr>
        <w:t xml:space="preserve">of Grandma </w:t>
      </w:r>
    </w:p>
    <w:p w14:paraId="45D40D93" w14:textId="77777777" w:rsidR="005C21AA" w:rsidRDefault="005C21AA" w:rsidP="00246ED2">
      <w:pPr>
        <w:pStyle w:val="ListParagraph"/>
        <w:ind w:left="1440"/>
        <w:rPr>
          <w:sz w:val="24"/>
        </w:rPr>
      </w:pPr>
    </w:p>
    <w:p w14:paraId="7319943F" w14:textId="77777777" w:rsidR="005C21AA" w:rsidRDefault="005C21AA" w:rsidP="005C21AA">
      <w:pPr>
        <w:pStyle w:val="ListParagraph"/>
        <w:ind w:left="1440"/>
        <w:rPr>
          <w:sz w:val="24"/>
        </w:rPr>
      </w:pPr>
      <w:r>
        <w:rPr>
          <w:sz w:val="24"/>
        </w:rPr>
        <w:t xml:space="preserve">Third Person Narrative </w:t>
      </w:r>
    </w:p>
    <w:p w14:paraId="3759188B" w14:textId="2CB38400" w:rsidR="005C21AA" w:rsidRDefault="005C21AA" w:rsidP="005C21AA">
      <w:pPr>
        <w:pStyle w:val="ListParagraph"/>
        <w:ind w:left="1440"/>
        <w:rPr>
          <w:sz w:val="24"/>
        </w:rPr>
      </w:pPr>
    </w:p>
    <w:p w14:paraId="700F5673" w14:textId="77777777" w:rsidR="005C21AA" w:rsidRPr="005C21AA" w:rsidRDefault="005C21AA" w:rsidP="005C21AA">
      <w:pPr>
        <w:pStyle w:val="ListParagraph"/>
        <w:ind w:left="1440"/>
        <w:rPr>
          <w:sz w:val="24"/>
        </w:rPr>
      </w:pPr>
      <w:r w:rsidRPr="005C21AA">
        <w:rPr>
          <w:sz w:val="24"/>
        </w:rPr>
        <w:t>Instructions</w:t>
      </w:r>
    </w:p>
    <w:p w14:paraId="17745E55" w14:textId="77777777" w:rsidR="005C21AA" w:rsidRDefault="005C21AA" w:rsidP="00246ED2">
      <w:pPr>
        <w:pStyle w:val="ListParagraph"/>
        <w:ind w:left="1440"/>
        <w:rPr>
          <w:sz w:val="24"/>
        </w:rPr>
      </w:pPr>
    </w:p>
    <w:p w14:paraId="6653B3B9" w14:textId="77777777" w:rsidR="005C21AA" w:rsidRPr="005C21AA" w:rsidRDefault="005C21AA" w:rsidP="005C21AA">
      <w:pPr>
        <w:pStyle w:val="ListParagraph"/>
        <w:ind w:left="1440"/>
        <w:rPr>
          <w:sz w:val="24"/>
        </w:rPr>
      </w:pPr>
      <w:r>
        <w:rPr>
          <w:sz w:val="24"/>
        </w:rPr>
        <w:t xml:space="preserve">Shape Poem </w:t>
      </w:r>
    </w:p>
    <w:p w14:paraId="3422C009" w14:textId="77777777" w:rsidR="00B15EEA" w:rsidRPr="005C21AA" w:rsidRDefault="00B15EEA" w:rsidP="00B15EEA">
      <w:pPr>
        <w:jc w:val="center"/>
        <w:rPr>
          <w:b/>
          <w:sz w:val="24"/>
          <w:u w:val="single"/>
        </w:rPr>
      </w:pPr>
      <w:r w:rsidRPr="005C21AA">
        <w:rPr>
          <w:b/>
          <w:sz w:val="24"/>
          <w:u w:val="single"/>
        </w:rPr>
        <w:t>Notes:</w:t>
      </w:r>
    </w:p>
    <w:p w14:paraId="342DEE77" w14:textId="77777777" w:rsidR="00B15EEA" w:rsidRPr="00B15EEA" w:rsidRDefault="005C21AA" w:rsidP="00B15EE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Description of Grandma with adjectives, similes, etc. Personality and appearance. Why is Grandma the way she is?</w:t>
      </w:r>
    </w:p>
    <w:p w14:paraId="612212DC" w14:textId="77777777" w:rsidR="00B15EEA" w:rsidRPr="005C21AA" w:rsidRDefault="005C21AA" w:rsidP="00B15EE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Instructions – How to make marvellous medicine!</w:t>
      </w:r>
    </w:p>
    <w:p w14:paraId="733A74A2" w14:textId="77777777" w:rsidR="005C21AA" w:rsidRPr="005C21AA" w:rsidRDefault="005C21AA" w:rsidP="00B15EE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Third person narrative (including speech) *Use the brilliant speech between George and Grandma as examples. (Billy the Bully gets the medicine – write this together as shared example</w:t>
      </w:r>
      <w:r w:rsidR="008A322E">
        <w:rPr>
          <w:sz w:val="24"/>
        </w:rPr>
        <w:t>, then own version</w:t>
      </w:r>
      <w:r>
        <w:rPr>
          <w:sz w:val="24"/>
        </w:rPr>
        <w:t>)</w:t>
      </w:r>
    </w:p>
    <w:p w14:paraId="24996E94" w14:textId="77777777" w:rsidR="00B15EEA" w:rsidRPr="005C21AA" w:rsidRDefault="005C21AA" w:rsidP="005C21A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List poem inside the shape of a medicine bottle</w:t>
      </w:r>
    </w:p>
    <w:p w14:paraId="2D33E3D5" w14:textId="77777777" w:rsidR="005C21AA" w:rsidRPr="005C21AA" w:rsidRDefault="00B15EEA" w:rsidP="005C21AA">
      <w:pPr>
        <w:pStyle w:val="ListParagraph"/>
        <w:ind w:left="1440"/>
        <w:rPr>
          <w:color w:val="002060"/>
          <w:sz w:val="24"/>
        </w:rPr>
      </w:pPr>
      <w:r w:rsidRPr="005C21AA">
        <w:rPr>
          <w:color w:val="002060"/>
          <w:sz w:val="24"/>
        </w:rPr>
        <w:t>*Li</w:t>
      </w:r>
      <w:r w:rsidR="000D5E23" w:rsidRPr="005C21AA">
        <w:rPr>
          <w:color w:val="002060"/>
          <w:sz w:val="24"/>
        </w:rPr>
        <w:t>teracy shed planning available.</w:t>
      </w:r>
    </w:p>
    <w:p w14:paraId="3AB82178" w14:textId="77777777" w:rsidR="005C21AA" w:rsidRPr="005C21AA" w:rsidRDefault="005C21AA" w:rsidP="005C21AA">
      <w:pPr>
        <w:pStyle w:val="ListParagraph"/>
        <w:ind w:left="1440"/>
        <w:rPr>
          <w:color w:val="002060"/>
          <w:sz w:val="28"/>
        </w:rPr>
      </w:pPr>
      <w:r>
        <w:rPr>
          <w:color w:val="002060"/>
          <w:sz w:val="28"/>
        </w:rPr>
        <w:t xml:space="preserve"> </w:t>
      </w:r>
      <w:hyperlink r:id="rId13" w:history="1">
        <w:r w:rsidR="000D5E23">
          <w:rPr>
            <w:rStyle w:val="Hyperlink"/>
          </w:rPr>
          <w:t>https://www.puffinschools.co.uk/wp-content/uploads/2019/02/Puffin-Schools-KS2-Resource-Pack-Roald-Dahl-Georges-Marvellous-Medicine.pdf</w:t>
        </w:r>
      </w:hyperlink>
    </w:p>
    <w:p w14:paraId="44E8D02F" w14:textId="77777777" w:rsidR="004E1968" w:rsidRDefault="004E1968" w:rsidP="005C21AA">
      <w:pPr>
        <w:jc w:val="center"/>
        <w:rPr>
          <w:b/>
          <w:sz w:val="28"/>
          <w:u w:val="single"/>
        </w:rPr>
      </w:pPr>
    </w:p>
    <w:p w14:paraId="328781E1" w14:textId="77777777" w:rsidR="00872C63" w:rsidRDefault="005C21AA" w:rsidP="005C21AA">
      <w:pPr>
        <w:jc w:val="center"/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A7609B7" wp14:editId="2D5F7D62">
            <wp:simplePos x="0" y="0"/>
            <wp:positionH relativeFrom="margin">
              <wp:posOffset>-657225</wp:posOffset>
            </wp:positionH>
            <wp:positionV relativeFrom="paragraph">
              <wp:posOffset>201295</wp:posOffset>
            </wp:positionV>
            <wp:extent cx="1695450" cy="2409825"/>
            <wp:effectExtent l="0" t="0" r="0" b="9525"/>
            <wp:wrapSquare wrapText="bothSides"/>
            <wp:docPr id="3" name="Picture 3" descr="The Butterfly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utterfly L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63">
        <w:rPr>
          <w:b/>
          <w:sz w:val="28"/>
          <w:u w:val="single"/>
        </w:rPr>
        <w:t>A</w:t>
      </w:r>
      <w:r>
        <w:rPr>
          <w:b/>
          <w:sz w:val="28"/>
          <w:u w:val="single"/>
        </w:rPr>
        <w:t>utumn 2 Tex</w:t>
      </w:r>
      <w:r w:rsidR="00872C63">
        <w:rPr>
          <w:b/>
          <w:sz w:val="28"/>
          <w:u w:val="single"/>
        </w:rPr>
        <w:t>t Types Coverage:</w:t>
      </w:r>
    </w:p>
    <w:p w14:paraId="138E504F" w14:textId="77777777" w:rsidR="005C21AA" w:rsidRDefault="005C21AA" w:rsidP="00872C63">
      <w:pPr>
        <w:rPr>
          <w:sz w:val="24"/>
        </w:rPr>
      </w:pPr>
      <w:r>
        <w:rPr>
          <w:sz w:val="24"/>
        </w:rPr>
        <w:t>1</w:t>
      </w:r>
      <w:r w:rsidRPr="005C21AA">
        <w:rPr>
          <w:sz w:val="24"/>
          <w:vertAlign w:val="superscript"/>
        </w:rPr>
        <w:t>st</w:t>
      </w:r>
      <w:r>
        <w:rPr>
          <w:sz w:val="24"/>
        </w:rPr>
        <w:t xml:space="preserve"> Person Rescue Scene (From Lion Cub’s POV)</w:t>
      </w:r>
    </w:p>
    <w:p w14:paraId="55ABA9AF" w14:textId="77777777" w:rsidR="005C21AA" w:rsidRDefault="005C21AA" w:rsidP="00872C63">
      <w:pPr>
        <w:rPr>
          <w:sz w:val="24"/>
        </w:rPr>
      </w:pPr>
      <w:r>
        <w:rPr>
          <w:sz w:val="24"/>
        </w:rPr>
        <w:t>Balanced Argument</w:t>
      </w:r>
    </w:p>
    <w:p w14:paraId="35998740" w14:textId="77777777" w:rsidR="005C21AA" w:rsidRDefault="005C21AA" w:rsidP="00872C63">
      <w:pPr>
        <w:rPr>
          <w:sz w:val="24"/>
        </w:rPr>
      </w:pPr>
      <w:r>
        <w:rPr>
          <w:sz w:val="24"/>
        </w:rPr>
        <w:t>Diary Entry as Bertie</w:t>
      </w:r>
    </w:p>
    <w:p w14:paraId="5DE67292" w14:textId="77777777" w:rsidR="005C21AA" w:rsidRDefault="005C21AA" w:rsidP="005C21AA">
      <w:pPr>
        <w:rPr>
          <w:sz w:val="24"/>
        </w:rPr>
      </w:pPr>
      <w:r>
        <w:rPr>
          <w:sz w:val="24"/>
        </w:rPr>
        <w:t>Description of War (setting descriptions)</w:t>
      </w:r>
    </w:p>
    <w:p w14:paraId="6CC64073" w14:textId="77777777" w:rsidR="00822852" w:rsidRPr="005C21AA" w:rsidRDefault="00A0522F" w:rsidP="005C21AA">
      <w:pPr>
        <w:jc w:val="center"/>
      </w:pPr>
      <w:r w:rsidRPr="005C21AA">
        <w:rPr>
          <w:b/>
          <w:sz w:val="24"/>
          <w:u w:val="single"/>
        </w:rPr>
        <w:t>Notes:</w:t>
      </w:r>
    </w:p>
    <w:p w14:paraId="0CA36DD2" w14:textId="77777777" w:rsidR="00A0522F" w:rsidRPr="00A0522F" w:rsidRDefault="005C21AA" w:rsidP="00A0522F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Write the action scene where Bertie saves the Lion Cub but from the Cub’s POV. Powerful verbs/show not tell writing etc. </w:t>
      </w:r>
    </w:p>
    <w:p w14:paraId="74B8D672" w14:textId="77777777" w:rsidR="005C21AA" w:rsidRPr="005C21AA" w:rsidRDefault="005C21AA" w:rsidP="005C21A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Balanced Argument (Should animals be kept in captivity? Formal language)</w:t>
      </w:r>
    </w:p>
    <w:p w14:paraId="7207C65A" w14:textId="77777777" w:rsidR="005C21AA" w:rsidRPr="005C21AA" w:rsidRDefault="005C21AA" w:rsidP="005C21A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Diary entry from the day Bertie releases the cub. Focus on emotions and feelings. </w:t>
      </w:r>
    </w:p>
    <w:p w14:paraId="2F515D1D" w14:textId="77777777" w:rsidR="005C21AA" w:rsidRPr="005C21AA" w:rsidRDefault="005C21AA" w:rsidP="005C21A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Write a description of the war – focus on including senses in description.</w:t>
      </w:r>
    </w:p>
    <w:p w14:paraId="5F6DE319" w14:textId="77777777" w:rsidR="005C21AA" w:rsidRPr="005C21AA" w:rsidRDefault="005C21AA" w:rsidP="005C21AA">
      <w:pPr>
        <w:jc w:val="center"/>
        <w:rPr>
          <w:b/>
          <w:sz w:val="28"/>
          <w:u w:val="single"/>
        </w:rPr>
      </w:pPr>
      <w:r w:rsidRPr="005C21AA">
        <w:rPr>
          <w:color w:val="002060"/>
          <w:sz w:val="24"/>
        </w:rPr>
        <w:t>*Literacy shed planning available</w:t>
      </w:r>
    </w:p>
    <w:p w14:paraId="15AE0D74" w14:textId="77777777" w:rsidR="005C21AA" w:rsidRDefault="005C21AA" w:rsidP="004E1968">
      <w:pPr>
        <w:rPr>
          <w:b/>
          <w:sz w:val="28"/>
          <w:u w:val="single"/>
        </w:rPr>
      </w:pPr>
    </w:p>
    <w:p w14:paraId="2C6B6295" w14:textId="6E0A93E5" w:rsidR="005C21AA" w:rsidRPr="00246ED2" w:rsidRDefault="001D1CC5" w:rsidP="001D1CC5">
      <w:pPr>
        <w:rPr>
          <w:sz w:val="24"/>
        </w:rPr>
      </w:pPr>
      <w:r w:rsidRPr="001D1CC5">
        <w:rPr>
          <w:b/>
          <w:noProof/>
          <w:sz w:val="28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9F7852" wp14:editId="4B15F038">
                <wp:simplePos x="0" y="0"/>
                <wp:positionH relativeFrom="margin">
                  <wp:posOffset>2072640</wp:posOffset>
                </wp:positionH>
                <wp:positionV relativeFrom="paragraph">
                  <wp:posOffset>182880</wp:posOffset>
                </wp:positionV>
                <wp:extent cx="2849880" cy="24231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42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C960" w14:textId="289D680D" w:rsidR="001D1CC5" w:rsidRDefault="001D1CC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D1CC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Spring 1 Text Types Coverage</w:t>
                            </w:r>
                          </w:p>
                          <w:p w14:paraId="39AD7DA2" w14:textId="77777777" w:rsidR="001D1CC5" w:rsidRPr="001D1CC5" w:rsidRDefault="001D1C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B9918F" w14:textId="77777777" w:rsidR="001D1CC5" w:rsidRDefault="001D1CC5" w:rsidP="001D1C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Persuasive Letter</w:t>
                            </w:r>
                          </w:p>
                          <w:p w14:paraId="1D11EF65" w14:textId="77777777" w:rsidR="001D1CC5" w:rsidRDefault="001D1CC5" w:rsidP="001D1CC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419C45D" w14:textId="77777777" w:rsidR="001D1CC5" w:rsidRDefault="001D1CC5" w:rsidP="001D1C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Setting Descriptions </w:t>
                            </w:r>
                          </w:p>
                          <w:p w14:paraId="7B8F1958" w14:textId="77777777" w:rsidR="001D1CC5" w:rsidRDefault="001D1CC5" w:rsidP="001D1CC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BCC44F2" w14:textId="77777777" w:rsidR="001D1CC5" w:rsidRDefault="001D1CC5" w:rsidP="001D1C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Recount </w:t>
                            </w:r>
                          </w:p>
                          <w:p w14:paraId="103D59AA" w14:textId="77777777" w:rsidR="001D1CC5" w:rsidRDefault="001D1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F78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2pt;margin-top:14.4pt;width:224.4pt;height:190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">
                <v:textbox>
                  <w:txbxContent>
                    <w:p w14:paraId="5428C960" w14:textId="289D680D" w:rsidR="001D1CC5" w:rsidRDefault="001D1CC5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D1CC5">
                        <w:rPr>
                          <w:b/>
                          <w:sz w:val="24"/>
                          <w:szCs w:val="24"/>
                          <w:u w:val="single"/>
                        </w:rPr>
                        <w:t>Spring 1 Text Types Coverage</w:t>
                      </w:r>
                    </w:p>
                    <w:p w14:paraId="39AD7DA2" w14:textId="77777777" w:rsidR="001D1CC5" w:rsidRPr="001D1CC5" w:rsidRDefault="001D1CC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FB9918F" w14:textId="77777777" w:rsidR="001D1CC5" w:rsidRDefault="001D1CC5" w:rsidP="001D1C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Persuasive Letter</w:t>
                      </w:r>
                    </w:p>
                    <w:p w14:paraId="1D11EF65" w14:textId="77777777" w:rsidR="001D1CC5" w:rsidRDefault="001D1CC5" w:rsidP="001D1CC5">
                      <w:pPr>
                        <w:rPr>
                          <w:sz w:val="24"/>
                        </w:rPr>
                      </w:pPr>
                    </w:p>
                    <w:p w14:paraId="5419C45D" w14:textId="77777777" w:rsidR="001D1CC5" w:rsidRDefault="001D1CC5" w:rsidP="001D1C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Setting Descriptions </w:t>
                      </w:r>
                    </w:p>
                    <w:p w14:paraId="7B8F1958" w14:textId="77777777" w:rsidR="001D1CC5" w:rsidRDefault="001D1CC5" w:rsidP="001D1CC5">
                      <w:pPr>
                        <w:rPr>
                          <w:sz w:val="24"/>
                        </w:rPr>
                      </w:pPr>
                    </w:p>
                    <w:p w14:paraId="3BCC44F2" w14:textId="77777777" w:rsidR="001D1CC5" w:rsidRDefault="001D1CC5" w:rsidP="001D1C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Recount </w:t>
                      </w:r>
                    </w:p>
                    <w:p w14:paraId="103D59AA" w14:textId="77777777" w:rsidR="001D1CC5" w:rsidRDefault="001D1CC5"/>
                  </w:txbxContent>
                </v:textbox>
                <w10:wrap type="square" anchorx="margin"/>
              </v:shape>
            </w:pict>
          </mc:Fallback>
        </mc:AlternateContent>
      </w:r>
      <w:r w:rsidRPr="001D1CC5">
        <w:rPr>
          <w:b/>
          <w:sz w:val="28"/>
          <w:u w:val="single"/>
        </w:rPr>
        <w:drawing>
          <wp:inline distT="0" distB="0" distL="0" distR="0" wp14:anchorId="58FD0896" wp14:editId="09217331">
            <wp:extent cx="1661160" cy="25612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5015" cy="25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7D99" w14:textId="6E550795" w:rsidR="005C21AA" w:rsidRDefault="001D1CC5" w:rsidP="001D1CC5">
      <w:pPr>
        <w:rPr>
          <w:b/>
          <w:sz w:val="28"/>
        </w:rPr>
      </w:pPr>
      <w:r w:rsidRPr="001D1CC5">
        <w:rPr>
          <w:b/>
          <w:sz w:val="28"/>
        </w:rPr>
        <w:t xml:space="preserve">                                                </w:t>
      </w:r>
      <w:r w:rsidR="00246ED2" w:rsidRPr="001D1CC5">
        <w:rPr>
          <w:b/>
          <w:sz w:val="28"/>
        </w:rPr>
        <w:t>Notes:</w:t>
      </w:r>
    </w:p>
    <w:p w14:paraId="4F10DA29" w14:textId="6DF6E80F" w:rsidR="00C623FE" w:rsidRDefault="00C623FE" w:rsidP="00C623FE">
      <w:pPr>
        <w:pStyle w:val="ListParagraph"/>
        <w:numPr>
          <w:ilvl w:val="0"/>
          <w:numId w:val="10"/>
        </w:numPr>
        <w:rPr>
          <w:sz w:val="28"/>
        </w:rPr>
      </w:pPr>
      <w:r w:rsidRPr="00C623FE">
        <w:rPr>
          <w:sz w:val="28"/>
        </w:rPr>
        <w:t>Persuasive letter to Mr Lace</w:t>
      </w:r>
    </w:p>
    <w:p w14:paraId="343185EE" w14:textId="55444C71" w:rsidR="00C623FE" w:rsidRDefault="00C623FE" w:rsidP="00C623FE">
      <w:pPr>
        <w:pStyle w:val="ListParagraph"/>
        <w:numPr>
          <w:ilvl w:val="0"/>
          <w:numId w:val="10"/>
        </w:numPr>
        <w:rPr>
          <w:sz w:val="28"/>
        </w:rPr>
      </w:pPr>
      <w:r>
        <w:rPr>
          <w:sz w:val="28"/>
        </w:rPr>
        <w:t xml:space="preserve">Setting description of Lizard Street </w:t>
      </w:r>
    </w:p>
    <w:p w14:paraId="089F50EA" w14:textId="51A9313F" w:rsidR="00C623FE" w:rsidRPr="00C623FE" w:rsidRDefault="00C623FE" w:rsidP="00C623FE">
      <w:pPr>
        <w:pStyle w:val="ListParagraph"/>
        <w:numPr>
          <w:ilvl w:val="0"/>
          <w:numId w:val="10"/>
        </w:numPr>
        <w:rPr>
          <w:sz w:val="28"/>
        </w:rPr>
      </w:pPr>
      <w:r>
        <w:rPr>
          <w:sz w:val="28"/>
        </w:rPr>
        <w:t>First person recount  -</w:t>
      </w:r>
      <w:bookmarkStart w:id="0" w:name="_GoBack"/>
      <w:bookmarkEnd w:id="0"/>
      <w:r>
        <w:rPr>
          <w:sz w:val="28"/>
        </w:rPr>
        <w:t xml:space="preserve"> Elvis</w:t>
      </w:r>
    </w:p>
    <w:p w14:paraId="73E58CB8" w14:textId="3DE5552E" w:rsidR="004E1968" w:rsidRPr="001D1CC5" w:rsidRDefault="005C21AA" w:rsidP="001D1CC5">
      <w:pPr>
        <w:jc w:val="center"/>
        <w:rPr>
          <w:color w:val="002060"/>
          <w:sz w:val="24"/>
        </w:rPr>
      </w:pPr>
      <w:r w:rsidRPr="005C21AA">
        <w:rPr>
          <w:color w:val="002060"/>
          <w:sz w:val="24"/>
        </w:rPr>
        <w:t>*Literacy shed planning available</w:t>
      </w:r>
    </w:p>
    <w:p w14:paraId="48547005" w14:textId="77777777" w:rsidR="00246ED2" w:rsidRPr="00CC6EC6" w:rsidRDefault="005C21AA" w:rsidP="00CC6EC6">
      <w:pPr>
        <w:pStyle w:val="ListParagraph"/>
        <w:ind w:left="1440"/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506BE7D" wp14:editId="0EC6902A">
            <wp:simplePos x="0" y="0"/>
            <wp:positionH relativeFrom="column">
              <wp:posOffset>-351155</wp:posOffset>
            </wp:positionH>
            <wp:positionV relativeFrom="paragraph">
              <wp:posOffset>348246</wp:posOffset>
            </wp:positionV>
            <wp:extent cx="1955800" cy="3004185"/>
            <wp:effectExtent l="0" t="0" r="6350" b="5715"/>
            <wp:wrapSquare wrapText="bothSides"/>
            <wp:docPr id="5" name="Picture 5" descr="The Boy Who Grew Dragons The Boy Who Grew Dragons 1: Amazon.co.u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oy Who Grew Dragons The Boy Who Grew Dragons 1: Amazon.co.uk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A4F59" w14:textId="77777777" w:rsidR="004C137D" w:rsidRPr="00DB6240" w:rsidRDefault="004C137D" w:rsidP="005C21A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Spring</w:t>
      </w:r>
      <w:r w:rsidR="005C21AA">
        <w:rPr>
          <w:b/>
          <w:sz w:val="28"/>
          <w:u w:val="single"/>
        </w:rPr>
        <w:t xml:space="preserve"> 2</w:t>
      </w:r>
      <w:r w:rsidRPr="00DB6240">
        <w:rPr>
          <w:b/>
          <w:sz w:val="28"/>
          <w:u w:val="single"/>
        </w:rPr>
        <w:t xml:space="preserve"> Text Types Coverage:</w:t>
      </w:r>
    </w:p>
    <w:p w14:paraId="25A2F9E0" w14:textId="77777777" w:rsidR="005C21AA" w:rsidRDefault="005C21AA" w:rsidP="004C137D">
      <w:pPr>
        <w:rPr>
          <w:sz w:val="24"/>
        </w:rPr>
      </w:pPr>
      <w:r>
        <w:rPr>
          <w:sz w:val="24"/>
        </w:rPr>
        <w:t xml:space="preserve">Present Tense Description </w:t>
      </w:r>
    </w:p>
    <w:p w14:paraId="7858D978" w14:textId="77777777" w:rsidR="005C21AA" w:rsidRDefault="005C21AA" w:rsidP="004C137D">
      <w:pPr>
        <w:rPr>
          <w:sz w:val="24"/>
        </w:rPr>
      </w:pPr>
      <w:r>
        <w:rPr>
          <w:sz w:val="24"/>
        </w:rPr>
        <w:t xml:space="preserve">Non-Chronological Report </w:t>
      </w:r>
    </w:p>
    <w:p w14:paraId="039BBB4C" w14:textId="77777777" w:rsidR="005C21AA" w:rsidRDefault="000E15FA" w:rsidP="004C137D">
      <w:pPr>
        <w:rPr>
          <w:sz w:val="24"/>
        </w:rPr>
      </w:pPr>
      <w:r>
        <w:rPr>
          <w:sz w:val="24"/>
        </w:rPr>
        <w:t>Write an informal l</w:t>
      </w:r>
      <w:r w:rsidR="005C21AA">
        <w:rPr>
          <w:sz w:val="24"/>
        </w:rPr>
        <w:t xml:space="preserve">etter in character </w:t>
      </w:r>
    </w:p>
    <w:p w14:paraId="086CF8E7" w14:textId="77777777" w:rsidR="004C137D" w:rsidRPr="004C137D" w:rsidRDefault="004C137D" w:rsidP="004C137D">
      <w:pPr>
        <w:rPr>
          <w:sz w:val="24"/>
        </w:rPr>
      </w:pPr>
      <w:r>
        <w:rPr>
          <w:sz w:val="24"/>
        </w:rPr>
        <w:t xml:space="preserve">Poetry </w:t>
      </w:r>
    </w:p>
    <w:p w14:paraId="5795626D" w14:textId="77777777" w:rsidR="004C137D" w:rsidRDefault="004C137D" w:rsidP="004C137D">
      <w:pPr>
        <w:pStyle w:val="ListParagraph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Notes:</w:t>
      </w:r>
    </w:p>
    <w:p w14:paraId="18EDC565" w14:textId="77777777" w:rsidR="004C137D" w:rsidRPr="00CC6EC6" w:rsidRDefault="005C21AA" w:rsidP="004C137D">
      <w:pPr>
        <w:pStyle w:val="ListParagraph"/>
        <w:numPr>
          <w:ilvl w:val="0"/>
          <w:numId w:val="4"/>
        </w:numPr>
        <w:jc w:val="center"/>
        <w:rPr>
          <w:b/>
          <w:sz w:val="32"/>
          <w:u w:val="single"/>
        </w:rPr>
      </w:pPr>
      <w:r>
        <w:rPr>
          <w:sz w:val="24"/>
        </w:rPr>
        <w:t xml:space="preserve">Write a present tense description of the chaos in their bedroom after their own dragon hatches </w:t>
      </w:r>
    </w:p>
    <w:p w14:paraId="74BA6657" w14:textId="77777777" w:rsidR="00CC6EC6" w:rsidRPr="00CC6EC6" w:rsidRDefault="005C21AA" w:rsidP="004C137D">
      <w:pPr>
        <w:pStyle w:val="ListParagraph"/>
        <w:numPr>
          <w:ilvl w:val="0"/>
          <w:numId w:val="4"/>
        </w:numPr>
        <w:jc w:val="center"/>
        <w:rPr>
          <w:b/>
          <w:sz w:val="36"/>
          <w:u w:val="single"/>
        </w:rPr>
      </w:pPr>
      <w:r>
        <w:rPr>
          <w:sz w:val="24"/>
        </w:rPr>
        <w:t xml:space="preserve">Design and create their own dragon to write an information report about </w:t>
      </w:r>
    </w:p>
    <w:p w14:paraId="2DF50FB8" w14:textId="77777777" w:rsidR="00CC6EC6" w:rsidRPr="005C21AA" w:rsidRDefault="005C21AA" w:rsidP="004C137D">
      <w:pPr>
        <w:pStyle w:val="ListParagraph"/>
        <w:numPr>
          <w:ilvl w:val="0"/>
          <w:numId w:val="4"/>
        </w:numPr>
        <w:jc w:val="center"/>
        <w:rPr>
          <w:b/>
          <w:sz w:val="36"/>
          <w:u w:val="single"/>
        </w:rPr>
      </w:pPr>
      <w:r>
        <w:rPr>
          <w:sz w:val="24"/>
        </w:rPr>
        <w:t xml:space="preserve">Write a letter of apology to Grandad. Written in character as Tomas. </w:t>
      </w:r>
    </w:p>
    <w:p w14:paraId="2D68BFEA" w14:textId="77777777" w:rsidR="005C21AA" w:rsidRPr="00CC6EC6" w:rsidRDefault="005C21AA" w:rsidP="004C137D">
      <w:pPr>
        <w:pStyle w:val="ListParagraph"/>
        <w:numPr>
          <w:ilvl w:val="0"/>
          <w:numId w:val="4"/>
        </w:numPr>
        <w:jc w:val="center"/>
        <w:rPr>
          <w:b/>
          <w:sz w:val="36"/>
          <w:u w:val="single"/>
        </w:rPr>
      </w:pPr>
      <w:r>
        <w:rPr>
          <w:sz w:val="24"/>
        </w:rPr>
        <w:t>Write a funny, rhyming dragon poem</w:t>
      </w:r>
    </w:p>
    <w:p w14:paraId="26974515" w14:textId="77777777" w:rsidR="00CC6EC6" w:rsidRPr="00B15EEA" w:rsidRDefault="00CC6EC6" w:rsidP="00CC6EC6">
      <w:pPr>
        <w:pStyle w:val="ListParagraph"/>
        <w:numPr>
          <w:ilvl w:val="0"/>
          <w:numId w:val="4"/>
        </w:numPr>
        <w:rPr>
          <w:color w:val="002060"/>
          <w:sz w:val="28"/>
        </w:rPr>
      </w:pPr>
      <w:r w:rsidRPr="00B15EEA">
        <w:rPr>
          <w:color w:val="002060"/>
          <w:sz w:val="28"/>
        </w:rPr>
        <w:t>*Literacy shed planning available.</w:t>
      </w:r>
    </w:p>
    <w:p w14:paraId="1FEDA11E" w14:textId="32D43B96" w:rsidR="00C26504" w:rsidRDefault="00C26504" w:rsidP="004E1968">
      <w:pPr>
        <w:rPr>
          <w:sz w:val="28"/>
        </w:rPr>
      </w:pPr>
    </w:p>
    <w:p w14:paraId="7A4ABDAF" w14:textId="2B3CF63B" w:rsidR="00C26504" w:rsidRPr="00DB6240" w:rsidRDefault="004E1968" w:rsidP="00C26504">
      <w:pPr>
        <w:rPr>
          <w:b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72954B0F" wp14:editId="0383E175">
            <wp:simplePos x="0" y="0"/>
            <wp:positionH relativeFrom="margin">
              <wp:posOffset>-518160</wp:posOffset>
            </wp:positionH>
            <wp:positionV relativeFrom="paragraph">
              <wp:posOffset>136525</wp:posOffset>
            </wp:positionV>
            <wp:extent cx="1520190" cy="2087880"/>
            <wp:effectExtent l="0" t="0" r="3810" b="7620"/>
            <wp:wrapSquare wrapText="bothSides"/>
            <wp:docPr id="6" name="Picture 6" descr="Varjak Paw: Amazon.co.uk: Said, SF, McKean, Dave: 9780552572293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rjak Paw: Amazon.co.uk: Said, SF, McKean, Dave: 9780552572293: Book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04">
        <w:rPr>
          <w:b/>
          <w:sz w:val="28"/>
          <w:u w:val="single"/>
        </w:rPr>
        <w:t>Summer</w:t>
      </w:r>
      <w:r w:rsidR="00C26504" w:rsidRPr="00DB6240">
        <w:rPr>
          <w:b/>
          <w:sz w:val="28"/>
          <w:u w:val="single"/>
        </w:rPr>
        <w:t xml:space="preserve"> 1</w:t>
      </w:r>
      <w:r w:rsidR="001D1CC5">
        <w:rPr>
          <w:b/>
          <w:sz w:val="28"/>
          <w:u w:val="single"/>
        </w:rPr>
        <w:t xml:space="preserve"> </w:t>
      </w:r>
      <w:r w:rsidR="00C26504" w:rsidRPr="00DB6240">
        <w:rPr>
          <w:b/>
          <w:sz w:val="28"/>
          <w:u w:val="single"/>
        </w:rPr>
        <w:t>Text Types Coverage:</w:t>
      </w:r>
    </w:p>
    <w:p w14:paraId="205BCED9" w14:textId="23A54667" w:rsidR="00C26504" w:rsidRDefault="001D1CC5" w:rsidP="00C26504">
      <w:pPr>
        <w:rPr>
          <w:sz w:val="24"/>
        </w:rPr>
      </w:pPr>
      <w:r>
        <w:rPr>
          <w:sz w:val="24"/>
        </w:rPr>
        <w:t>A</w:t>
      </w:r>
      <w:r w:rsidR="004E1968">
        <w:rPr>
          <w:sz w:val="24"/>
        </w:rPr>
        <w:t>ction Sequence</w:t>
      </w:r>
      <w:r w:rsidR="004C20F7">
        <w:rPr>
          <w:sz w:val="24"/>
        </w:rPr>
        <w:t xml:space="preserve"> and fight scenes/describing villainous cats</w:t>
      </w:r>
      <w:r w:rsidR="004E1968">
        <w:rPr>
          <w:sz w:val="24"/>
        </w:rPr>
        <w:t xml:space="preserve"> (verbs and adverbs to describe movement) </w:t>
      </w:r>
    </w:p>
    <w:p w14:paraId="7D1B2070" w14:textId="77777777" w:rsidR="004C20F7" w:rsidRDefault="004E1968" w:rsidP="00C26504">
      <w:pPr>
        <w:rPr>
          <w:sz w:val="24"/>
        </w:rPr>
      </w:pPr>
      <w:r>
        <w:rPr>
          <w:sz w:val="24"/>
        </w:rPr>
        <w:t xml:space="preserve">Setting Description of garden </w:t>
      </w:r>
    </w:p>
    <w:p w14:paraId="14B85F14" w14:textId="77777777" w:rsidR="004E1968" w:rsidRDefault="004E1968" w:rsidP="00C26504">
      <w:pPr>
        <w:rPr>
          <w:sz w:val="24"/>
        </w:rPr>
      </w:pPr>
      <w:r>
        <w:rPr>
          <w:sz w:val="24"/>
        </w:rPr>
        <w:t>Suspense Story (set in city)</w:t>
      </w:r>
    </w:p>
    <w:p w14:paraId="00243572" w14:textId="77777777" w:rsidR="004E1968" w:rsidRDefault="004E1968" w:rsidP="00C26504">
      <w:pPr>
        <w:rPr>
          <w:sz w:val="24"/>
        </w:rPr>
      </w:pPr>
      <w:r>
        <w:rPr>
          <w:sz w:val="24"/>
        </w:rPr>
        <w:t>Write speech (between cat and dog)</w:t>
      </w:r>
    </w:p>
    <w:p w14:paraId="7230B47D" w14:textId="26B04FFC" w:rsidR="001D1CC5" w:rsidRDefault="001D1CC5" w:rsidP="00C26504">
      <w:pPr>
        <w:rPr>
          <w:sz w:val="24"/>
        </w:rPr>
      </w:pPr>
      <w:r>
        <w:rPr>
          <w:sz w:val="24"/>
        </w:rPr>
        <w:t>Biography of the Elder Paw</w:t>
      </w:r>
    </w:p>
    <w:p w14:paraId="43985D7E" w14:textId="77777777" w:rsidR="004E1968" w:rsidRPr="004C137D" w:rsidRDefault="004E1968" w:rsidP="00C26504">
      <w:pPr>
        <w:rPr>
          <w:sz w:val="24"/>
        </w:rPr>
      </w:pPr>
    </w:p>
    <w:p w14:paraId="474785E0" w14:textId="77777777" w:rsidR="00C26504" w:rsidRDefault="00C26504" w:rsidP="00C26504">
      <w:pPr>
        <w:pStyle w:val="ListParagraph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Notes:</w:t>
      </w:r>
    </w:p>
    <w:p w14:paraId="1DE7CE80" w14:textId="77777777" w:rsidR="00C26504" w:rsidRDefault="00C26504" w:rsidP="00C26504">
      <w:pPr>
        <w:pStyle w:val="ListParagraph"/>
        <w:jc w:val="center"/>
        <w:rPr>
          <w:b/>
          <w:sz w:val="28"/>
          <w:u w:val="single"/>
        </w:rPr>
      </w:pPr>
    </w:p>
    <w:p w14:paraId="60E9BC18" w14:textId="77777777" w:rsidR="00C26504" w:rsidRPr="00C26504" w:rsidRDefault="004C20F7" w:rsidP="00C26504">
      <w:pPr>
        <w:pStyle w:val="ListParagraph"/>
        <w:numPr>
          <w:ilvl w:val="0"/>
          <w:numId w:val="5"/>
        </w:numPr>
        <w:jc w:val="center"/>
        <w:rPr>
          <w:b/>
          <w:sz w:val="24"/>
          <w:szCs w:val="24"/>
          <w:u w:val="single"/>
        </w:rPr>
      </w:pPr>
      <w:r>
        <w:rPr>
          <w:sz w:val="24"/>
        </w:rPr>
        <w:t>Action sequence: re-write cat fight scene with emphasis on powerful verbs and short snappy sentences. How does author show cats are afraid?</w:t>
      </w:r>
    </w:p>
    <w:p w14:paraId="01E1DC62" w14:textId="77777777" w:rsidR="00C26504" w:rsidRDefault="004C20F7" w:rsidP="00C26504">
      <w:pPr>
        <w:pStyle w:val="ListParagraph"/>
        <w:numPr>
          <w:ilvl w:val="0"/>
          <w:numId w:val="5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Analyse SF Said’s description of the garden. Use it to inspire their own writing. Describe a cat moving through the garden. </w:t>
      </w:r>
    </w:p>
    <w:p w14:paraId="50D05226" w14:textId="77777777" w:rsidR="004C20F7" w:rsidRDefault="004C20F7" w:rsidP="00C26504">
      <w:pPr>
        <w:pStyle w:val="ListParagraph"/>
        <w:numPr>
          <w:ilvl w:val="0"/>
          <w:numId w:val="5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Imagine Varjak Paw meets the dog – what do they say to each other?</w:t>
      </w:r>
    </w:p>
    <w:p w14:paraId="62EC5EA3" w14:textId="77777777" w:rsidR="004C20F7" w:rsidRDefault="004C20F7" w:rsidP="00C26504">
      <w:pPr>
        <w:pStyle w:val="ListParagraph"/>
        <w:numPr>
          <w:ilvl w:val="0"/>
          <w:numId w:val="5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Biography of Elder Paw</w:t>
      </w:r>
    </w:p>
    <w:p w14:paraId="20F77419" w14:textId="148A64F9" w:rsidR="00C26504" w:rsidRPr="00C26504" w:rsidRDefault="00C26504" w:rsidP="00C26504">
      <w:pPr>
        <w:pStyle w:val="ListParagraph"/>
        <w:ind w:left="1440"/>
        <w:rPr>
          <w:sz w:val="24"/>
          <w:szCs w:val="24"/>
        </w:rPr>
      </w:pPr>
    </w:p>
    <w:p w14:paraId="502DB79A" w14:textId="3FA04582" w:rsidR="00C26504" w:rsidRDefault="00C26504" w:rsidP="00C26504">
      <w:pPr>
        <w:pStyle w:val="ListParagraph"/>
        <w:numPr>
          <w:ilvl w:val="0"/>
          <w:numId w:val="4"/>
        </w:numPr>
        <w:rPr>
          <w:color w:val="002060"/>
          <w:sz w:val="28"/>
        </w:rPr>
      </w:pPr>
      <w:r w:rsidRPr="00B15EEA">
        <w:rPr>
          <w:color w:val="002060"/>
          <w:sz w:val="28"/>
        </w:rPr>
        <w:t>*Literacy shed planning available.</w:t>
      </w:r>
    </w:p>
    <w:p w14:paraId="44CFE782" w14:textId="27B8A9E7" w:rsidR="001D1CC5" w:rsidRDefault="001D1CC5" w:rsidP="001D1CC5">
      <w:pPr>
        <w:rPr>
          <w:color w:val="002060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96F6715" wp14:editId="6F9F3710">
            <wp:simplePos x="0" y="0"/>
            <wp:positionH relativeFrom="margin">
              <wp:posOffset>-487680</wp:posOffset>
            </wp:positionH>
            <wp:positionV relativeFrom="paragraph">
              <wp:posOffset>347345</wp:posOffset>
            </wp:positionV>
            <wp:extent cx="1707515" cy="2468880"/>
            <wp:effectExtent l="0" t="0" r="6985" b="7620"/>
            <wp:wrapSquare wrapText="bothSides"/>
            <wp:docPr id="7" name="Picture 7" descr="Arthur and the Golden Rope (Brownstone's Mythical Coll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hur and the Golden Rope (Brownstone's Mythical Collectio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A15C6" w14:textId="34A59BE3" w:rsidR="001D1CC5" w:rsidRPr="00DB6240" w:rsidRDefault="001D1CC5" w:rsidP="001D1CC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Summer 2 </w:t>
      </w:r>
      <w:r w:rsidRPr="00DB6240">
        <w:rPr>
          <w:b/>
          <w:sz w:val="28"/>
          <w:u w:val="single"/>
        </w:rPr>
        <w:t xml:space="preserve"> Text Types Coverage:</w:t>
      </w:r>
    </w:p>
    <w:p w14:paraId="11E21949" w14:textId="77777777" w:rsidR="001D1CC5" w:rsidRDefault="001D1CC5" w:rsidP="001D1CC5">
      <w:pPr>
        <w:rPr>
          <w:sz w:val="24"/>
        </w:rPr>
      </w:pPr>
      <w:r>
        <w:rPr>
          <w:sz w:val="24"/>
        </w:rPr>
        <w:t>First Person Adventure/Myth and Legends Story (Vocabulary, Settings, Characters, Plot, Paragraphs)</w:t>
      </w:r>
    </w:p>
    <w:p w14:paraId="29F0BC85" w14:textId="77777777" w:rsidR="001D1CC5" w:rsidRDefault="001D1CC5" w:rsidP="001D1CC5">
      <w:pPr>
        <w:rPr>
          <w:sz w:val="24"/>
        </w:rPr>
      </w:pPr>
      <w:r>
        <w:rPr>
          <w:sz w:val="24"/>
        </w:rPr>
        <w:t>Third Person description of wolf attacking town</w:t>
      </w:r>
    </w:p>
    <w:p w14:paraId="137CFA3C" w14:textId="77777777" w:rsidR="001D1CC5" w:rsidRDefault="001D1CC5" w:rsidP="001D1CC5">
      <w:pPr>
        <w:rPr>
          <w:sz w:val="24"/>
        </w:rPr>
      </w:pPr>
      <w:r>
        <w:rPr>
          <w:sz w:val="24"/>
        </w:rPr>
        <w:t xml:space="preserve">Newspaper Report  </w:t>
      </w:r>
    </w:p>
    <w:p w14:paraId="291477E1" w14:textId="59FEB1EB" w:rsidR="001D1CC5" w:rsidRPr="00246ED2" w:rsidRDefault="001D1CC5" w:rsidP="001D1CC5">
      <w:pPr>
        <w:rPr>
          <w:sz w:val="24"/>
        </w:rPr>
      </w:pPr>
      <w:r>
        <w:rPr>
          <w:sz w:val="24"/>
        </w:rPr>
        <w:t>Persuasive Letter</w:t>
      </w:r>
    </w:p>
    <w:p w14:paraId="77317A39" w14:textId="4B78D22D" w:rsidR="001D1CC5" w:rsidRPr="001D1CC5" w:rsidRDefault="001D1CC5" w:rsidP="001D1CC5">
      <w:pPr>
        <w:rPr>
          <w:b/>
          <w:sz w:val="28"/>
          <w:u w:val="single"/>
        </w:rPr>
      </w:pPr>
      <w:r>
        <w:rPr>
          <w:sz w:val="24"/>
        </w:rPr>
        <w:t xml:space="preserve">                                                </w:t>
      </w:r>
      <w:r w:rsidRPr="001D1CC5">
        <w:rPr>
          <w:b/>
          <w:sz w:val="28"/>
          <w:u w:val="single"/>
        </w:rPr>
        <w:t>Notes:</w:t>
      </w:r>
    </w:p>
    <w:p w14:paraId="402AC5AF" w14:textId="77777777" w:rsidR="001D1CC5" w:rsidRPr="00872C63" w:rsidRDefault="001D1CC5" w:rsidP="001D1CC5">
      <w:pPr>
        <w:pStyle w:val="ListParagraph"/>
        <w:numPr>
          <w:ilvl w:val="0"/>
          <w:numId w:val="2"/>
        </w:numPr>
        <w:jc w:val="center"/>
        <w:rPr>
          <w:b/>
          <w:sz w:val="28"/>
          <w:u w:val="single"/>
        </w:rPr>
      </w:pPr>
      <w:r>
        <w:rPr>
          <w:sz w:val="24"/>
        </w:rPr>
        <w:t>Use images in book to inspire writing. Looks at Arthur’s conquests – can that be an inspiration for an adventure story?</w:t>
      </w:r>
    </w:p>
    <w:p w14:paraId="43EE907B" w14:textId="77777777" w:rsidR="001D1CC5" w:rsidRPr="00872C63" w:rsidRDefault="001D1CC5" w:rsidP="001D1CC5">
      <w:pPr>
        <w:pStyle w:val="ListParagraph"/>
        <w:numPr>
          <w:ilvl w:val="0"/>
          <w:numId w:val="2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Third person description of the wolf attacking the town. </w:t>
      </w:r>
    </w:p>
    <w:p w14:paraId="3229AA95" w14:textId="77777777" w:rsidR="001D1CC5" w:rsidRPr="005C21AA" w:rsidRDefault="001D1CC5" w:rsidP="001D1CC5">
      <w:pPr>
        <w:pStyle w:val="ListParagraph"/>
        <w:numPr>
          <w:ilvl w:val="0"/>
          <w:numId w:val="2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Newspaper report of Arthur’s bravery. </w:t>
      </w:r>
    </w:p>
    <w:p w14:paraId="0381DF30" w14:textId="77777777" w:rsidR="001D1CC5" w:rsidRPr="005C21AA" w:rsidRDefault="001D1CC5" w:rsidP="001D1CC5">
      <w:pPr>
        <w:pStyle w:val="ListParagraph"/>
        <w:numPr>
          <w:ilvl w:val="0"/>
          <w:numId w:val="2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Persuasive Letter – Let me be your hero! </w:t>
      </w:r>
    </w:p>
    <w:p w14:paraId="30C05FDA" w14:textId="77777777" w:rsidR="001D1CC5" w:rsidRDefault="001D1CC5" w:rsidP="001D1CC5">
      <w:pPr>
        <w:jc w:val="center"/>
        <w:rPr>
          <w:color w:val="002060"/>
          <w:sz w:val="24"/>
        </w:rPr>
      </w:pPr>
      <w:r w:rsidRPr="005C21AA">
        <w:rPr>
          <w:color w:val="002060"/>
          <w:sz w:val="24"/>
        </w:rPr>
        <w:t>*Literacy shed planning available</w:t>
      </w:r>
    </w:p>
    <w:p w14:paraId="186719BF" w14:textId="71ADB9DE" w:rsidR="003D1FA2" w:rsidRPr="001D1CC5" w:rsidRDefault="004C20F7" w:rsidP="001D1CC5">
      <w:pPr>
        <w:jc w:val="center"/>
        <w:rPr>
          <w:color w:val="002060"/>
          <w:sz w:val="24"/>
        </w:rPr>
      </w:pPr>
      <w:r>
        <w:rPr>
          <w:b/>
          <w:sz w:val="28"/>
          <w:u w:val="single"/>
        </w:rPr>
        <w:t xml:space="preserve">Year 3 </w:t>
      </w:r>
    </w:p>
    <w:p w14:paraId="465374D3" w14:textId="77777777" w:rsidR="003D1FA2" w:rsidRPr="00DB6240" w:rsidRDefault="003D1FA2" w:rsidP="003D1FA2">
      <w:pPr>
        <w:rPr>
          <w:b/>
          <w:sz w:val="28"/>
          <w:u w:val="single"/>
        </w:rPr>
      </w:pPr>
      <w:r w:rsidRPr="00DB6240">
        <w:rPr>
          <w:b/>
          <w:sz w:val="28"/>
          <w:u w:val="single"/>
        </w:rPr>
        <w:lastRenderedPageBreak/>
        <w:t xml:space="preserve">Autumn 1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</w:p>
    <w:p w14:paraId="0AB5A496" w14:textId="77777777" w:rsidR="000E15FA" w:rsidRDefault="000E15FA" w:rsidP="000E15FA">
      <w:pPr>
        <w:pStyle w:val="ListParagraph"/>
        <w:rPr>
          <w:sz w:val="28"/>
        </w:rPr>
      </w:pPr>
      <w:r>
        <w:rPr>
          <w:sz w:val="28"/>
        </w:rPr>
        <w:t>KS1 1 Revision:</w:t>
      </w:r>
    </w:p>
    <w:p w14:paraId="7577D17A" w14:textId="77777777" w:rsidR="000E15FA" w:rsidRDefault="00137BB3" w:rsidP="000E15FA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Write a simple sentence starting with a noun/proper noun</w:t>
      </w:r>
    </w:p>
    <w:p w14:paraId="10AC1E00" w14:textId="77777777" w:rsidR="000E15FA" w:rsidRDefault="00137BB3" w:rsidP="000E15FA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>Full stops and capital letters</w:t>
      </w:r>
    </w:p>
    <w:p w14:paraId="36079009" w14:textId="77777777" w:rsidR="000E15FA" w:rsidRDefault="00D80447" w:rsidP="000E15FA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 xml:space="preserve">Finger spaces </w:t>
      </w:r>
    </w:p>
    <w:p w14:paraId="5B2D7F49" w14:textId="77777777" w:rsidR="000E15FA" w:rsidRPr="000E15FA" w:rsidRDefault="000E15FA" w:rsidP="000E15FA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 xml:space="preserve">Orally devise alliteration – a cool cat. </w:t>
      </w:r>
    </w:p>
    <w:p w14:paraId="7B790170" w14:textId="77777777" w:rsidR="000E15FA" w:rsidRDefault="00D80447" w:rsidP="000E15FA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>Capital letter for “I”</w:t>
      </w:r>
    </w:p>
    <w:p w14:paraId="6C39116F" w14:textId="77777777" w:rsidR="000E15FA" w:rsidRDefault="00137BB3" w:rsidP="000E15FA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>Use simple past-tense verbs in a sentence</w:t>
      </w:r>
    </w:p>
    <w:p w14:paraId="645EB0F4" w14:textId="77777777" w:rsidR="000E15FA" w:rsidRDefault="00137BB3" w:rsidP="000E15FA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>First person, second person, third person</w:t>
      </w:r>
    </w:p>
    <w:p w14:paraId="1FB7748F" w14:textId="77777777" w:rsidR="00137BB3" w:rsidRDefault="00137BB3" w:rsidP="000E15FA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>Write descriptions that include adjectives</w:t>
      </w:r>
    </w:p>
    <w:p w14:paraId="5BFF4559" w14:textId="77777777" w:rsidR="000E15FA" w:rsidRPr="000E15FA" w:rsidRDefault="000E15FA" w:rsidP="000E15FA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Use co-ordinating conjunctions </w:t>
      </w:r>
    </w:p>
    <w:p w14:paraId="6B145866" w14:textId="77777777" w:rsidR="00D80447" w:rsidRDefault="000E15FA" w:rsidP="000E15FA">
      <w:pPr>
        <w:pStyle w:val="ListParagraph"/>
        <w:rPr>
          <w:sz w:val="28"/>
        </w:rPr>
      </w:pPr>
      <w:r>
        <w:rPr>
          <w:sz w:val="28"/>
        </w:rPr>
        <w:t>Yr 3 Objectives:</w:t>
      </w:r>
    </w:p>
    <w:p w14:paraId="06901E92" w14:textId="77777777" w:rsidR="000E15FA" w:rsidRDefault="000E15FA" w:rsidP="000E15FA">
      <w:pPr>
        <w:pStyle w:val="ListParagraph"/>
        <w:numPr>
          <w:ilvl w:val="0"/>
          <w:numId w:val="8"/>
        </w:numPr>
        <w:rPr>
          <w:sz w:val="28"/>
        </w:rPr>
      </w:pPr>
      <w:r w:rsidRPr="000E15FA">
        <w:rPr>
          <w:sz w:val="28"/>
        </w:rPr>
        <w:t>Knowing when to use “a” (preceding a consonant) and “an” (preceding a vowel or a word beginning with “h”)</w:t>
      </w:r>
    </w:p>
    <w:p w14:paraId="61F16E86" w14:textId="77777777" w:rsidR="000E15FA" w:rsidRDefault="000E15FA" w:rsidP="000E15FA">
      <w:pPr>
        <w:pStyle w:val="ListParagraph"/>
        <w:numPr>
          <w:ilvl w:val="0"/>
          <w:numId w:val="8"/>
        </w:numPr>
        <w:rPr>
          <w:sz w:val="28"/>
        </w:rPr>
      </w:pPr>
      <w:r w:rsidRPr="000E15FA">
        <w:rPr>
          <w:sz w:val="28"/>
        </w:rPr>
        <w:t>Word families for meaning, word class and spelling: solve, solution, solving, solved, solver, dissolved, soluble, insoluble</w:t>
      </w:r>
    </w:p>
    <w:p w14:paraId="062A0052" w14:textId="77777777" w:rsidR="008A322E" w:rsidRPr="008A322E" w:rsidRDefault="000E15FA" w:rsidP="008A322E">
      <w:pPr>
        <w:pStyle w:val="ListParagraph"/>
        <w:numPr>
          <w:ilvl w:val="0"/>
          <w:numId w:val="8"/>
        </w:numPr>
        <w:rPr>
          <w:sz w:val="28"/>
        </w:rPr>
      </w:pPr>
      <w:r w:rsidRPr="000E15FA">
        <w:rPr>
          <w:sz w:val="28"/>
        </w:rPr>
        <w:t>Formation of nouns using prefixes:</w:t>
      </w:r>
      <w:r>
        <w:rPr>
          <w:sz w:val="28"/>
        </w:rPr>
        <w:t xml:space="preserve"> </w:t>
      </w:r>
      <w:r w:rsidRPr="000E15FA">
        <w:rPr>
          <w:sz w:val="28"/>
        </w:rPr>
        <w:t>auto-</w:t>
      </w:r>
      <w:r>
        <w:rPr>
          <w:sz w:val="28"/>
        </w:rPr>
        <w:t xml:space="preserve"> </w:t>
      </w:r>
      <w:r w:rsidRPr="000E15FA">
        <w:rPr>
          <w:sz w:val="28"/>
        </w:rPr>
        <w:t>anti-</w:t>
      </w:r>
      <w:r>
        <w:rPr>
          <w:sz w:val="28"/>
        </w:rPr>
        <w:t xml:space="preserve"> </w:t>
      </w:r>
      <w:r w:rsidRPr="000E15FA">
        <w:rPr>
          <w:sz w:val="28"/>
        </w:rPr>
        <w:t>super-</w:t>
      </w:r>
      <w:r>
        <w:rPr>
          <w:sz w:val="28"/>
        </w:rPr>
        <w:t xml:space="preserve"> </w:t>
      </w:r>
      <w:r w:rsidR="008A322E">
        <w:rPr>
          <w:sz w:val="28"/>
        </w:rPr>
        <w:t>under</w:t>
      </w:r>
    </w:p>
    <w:p w14:paraId="145B0403" w14:textId="77777777" w:rsidR="00D46BF5" w:rsidRPr="008A322E" w:rsidRDefault="00D46BF5" w:rsidP="008A322E">
      <w:pPr>
        <w:rPr>
          <w:sz w:val="28"/>
        </w:rPr>
      </w:pPr>
      <w:r w:rsidRPr="008A322E">
        <w:rPr>
          <w:b/>
          <w:sz w:val="28"/>
          <w:u w:val="single"/>
        </w:rPr>
        <w:t>Autumn 2 SPag Coverage</w:t>
      </w:r>
      <w:r w:rsidR="0095723E" w:rsidRPr="008A322E">
        <w:rPr>
          <w:b/>
          <w:sz w:val="28"/>
          <w:u w:val="single"/>
        </w:rPr>
        <w:t>:</w:t>
      </w:r>
    </w:p>
    <w:p w14:paraId="02B59FBD" w14:textId="77777777" w:rsidR="00D46BF5" w:rsidRDefault="00D46BF5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Revise basics taught in A1</w:t>
      </w:r>
    </w:p>
    <w:p w14:paraId="0CBDD56D" w14:textId="77777777" w:rsidR="00496C38" w:rsidRDefault="00496C38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Word Classes </w:t>
      </w:r>
    </w:p>
    <w:p w14:paraId="69B1802D" w14:textId="77777777" w:rsidR="009754B0" w:rsidRDefault="00D80447" w:rsidP="009754B0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Determiners: the, a, an </w:t>
      </w:r>
    </w:p>
    <w:p w14:paraId="598F3D6A" w14:textId="77777777" w:rsidR="000E15FA" w:rsidRPr="009754B0" w:rsidRDefault="000E15FA" w:rsidP="009754B0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Apostrophes for omission (revision from KS1)</w:t>
      </w:r>
    </w:p>
    <w:p w14:paraId="6733FED2" w14:textId="77777777" w:rsidR="00D46BF5" w:rsidRDefault="00D80447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Sentences that end with ? !</w:t>
      </w:r>
    </w:p>
    <w:p w14:paraId="50C3AD08" w14:textId="77777777" w:rsidR="000E15FA" w:rsidRDefault="000E15FA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Pronouns 1</w:t>
      </w:r>
      <w:r w:rsidRPr="000E15FA">
        <w:rPr>
          <w:sz w:val="28"/>
          <w:vertAlign w:val="superscript"/>
        </w:rPr>
        <w:t>st</w:t>
      </w:r>
      <w:r>
        <w:rPr>
          <w:sz w:val="28"/>
        </w:rPr>
        <w:t xml:space="preserve"> and 3</w:t>
      </w:r>
      <w:r w:rsidRPr="000E15FA">
        <w:rPr>
          <w:sz w:val="28"/>
          <w:vertAlign w:val="superscript"/>
        </w:rPr>
        <w:t>rd</w:t>
      </w:r>
      <w:r>
        <w:rPr>
          <w:sz w:val="28"/>
        </w:rPr>
        <w:t xml:space="preserve"> person </w:t>
      </w:r>
    </w:p>
    <w:p w14:paraId="7DD1F793" w14:textId="77777777" w:rsidR="000E15FA" w:rsidRDefault="000E15FA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Adverbs to describe character movement </w:t>
      </w:r>
    </w:p>
    <w:p w14:paraId="7B13C347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Expressing time, place and cause using conjunctions: when, before, after, while, so, because</w:t>
      </w:r>
    </w:p>
    <w:p w14:paraId="403764D1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Expressing time, place and cause using</w:t>
      </w:r>
      <w:r>
        <w:rPr>
          <w:sz w:val="28"/>
        </w:rPr>
        <w:t xml:space="preserve"> </w:t>
      </w:r>
      <w:r w:rsidRPr="000E15FA">
        <w:rPr>
          <w:sz w:val="28"/>
        </w:rPr>
        <w:t>adverbs: then, next, soon</w:t>
      </w:r>
    </w:p>
    <w:p w14:paraId="282380AA" w14:textId="77777777" w:rsidR="000E15FA" w:rsidRP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Word families for meaning, word class and spelling: solve, solution, solving, solved, solver, dissolved, soluble, insoluble</w:t>
      </w:r>
    </w:p>
    <w:p w14:paraId="750BD252" w14:textId="77777777" w:rsidR="000E15FA" w:rsidRDefault="00D80447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Expanded noun phrases to </w:t>
      </w:r>
      <w:r w:rsidR="000E15FA">
        <w:rPr>
          <w:sz w:val="28"/>
        </w:rPr>
        <w:t>describe</w:t>
      </w:r>
    </w:p>
    <w:p w14:paraId="61908873" w14:textId="77777777" w:rsidR="000E15FA" w:rsidRDefault="000E15FA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Powerful verbs </w:t>
      </w:r>
    </w:p>
    <w:p w14:paraId="00CF9CF1" w14:textId="353340B3" w:rsidR="00D80447" w:rsidRDefault="000E15FA" w:rsidP="00D80447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Word families for meaning, word class and spelling: solve, solution, solving, solved, solver, dissolved, soluble, insoluble</w:t>
      </w:r>
    </w:p>
    <w:p w14:paraId="1767517C" w14:textId="77777777" w:rsidR="001D1CC5" w:rsidRDefault="001D1CC5" w:rsidP="008C0207">
      <w:pPr>
        <w:jc w:val="center"/>
        <w:rPr>
          <w:b/>
          <w:sz w:val="28"/>
          <w:u w:val="single"/>
        </w:rPr>
      </w:pPr>
    </w:p>
    <w:p w14:paraId="46C66593" w14:textId="5F5D3FD9" w:rsidR="008C0207" w:rsidRDefault="008C0207" w:rsidP="008C020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Year 4</w:t>
      </w:r>
    </w:p>
    <w:p w14:paraId="44338820" w14:textId="77777777" w:rsidR="008C0207" w:rsidRPr="00DB6240" w:rsidRDefault="008C0207" w:rsidP="008C0207">
      <w:pPr>
        <w:rPr>
          <w:b/>
          <w:sz w:val="28"/>
          <w:u w:val="single"/>
        </w:rPr>
      </w:pPr>
      <w:r w:rsidRPr="00DB6240">
        <w:rPr>
          <w:b/>
          <w:sz w:val="28"/>
          <w:u w:val="single"/>
        </w:rPr>
        <w:t xml:space="preserve">Autumn 1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</w:p>
    <w:p w14:paraId="07FA17A8" w14:textId="77777777" w:rsidR="008C0207" w:rsidRPr="00F80A0B" w:rsidRDefault="008C0207" w:rsidP="008C0207">
      <w:pPr>
        <w:pStyle w:val="ListParagraph"/>
        <w:rPr>
          <w:sz w:val="28"/>
        </w:rPr>
      </w:pPr>
      <w:r>
        <w:rPr>
          <w:sz w:val="28"/>
        </w:rPr>
        <w:t xml:space="preserve"> Revision:</w:t>
      </w:r>
    </w:p>
    <w:p w14:paraId="206A4E51" w14:textId="77777777" w:rsidR="008C0207" w:rsidRPr="00F80A0B" w:rsidRDefault="008C0207" w:rsidP="008C0207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>Full stops and capital letters</w:t>
      </w:r>
    </w:p>
    <w:p w14:paraId="294B3B70" w14:textId="77777777" w:rsidR="008C0207" w:rsidRDefault="008C0207" w:rsidP="008C0207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>Use simple past-tense verbs in a sentence</w:t>
      </w:r>
    </w:p>
    <w:p w14:paraId="46341280" w14:textId="77777777" w:rsidR="008C0207" w:rsidRDefault="008C0207" w:rsidP="008C0207">
      <w:pPr>
        <w:pStyle w:val="ListParagraph"/>
        <w:numPr>
          <w:ilvl w:val="0"/>
          <w:numId w:val="4"/>
        </w:numPr>
        <w:rPr>
          <w:sz w:val="28"/>
        </w:rPr>
      </w:pPr>
      <w:r w:rsidRPr="000E15FA">
        <w:rPr>
          <w:sz w:val="28"/>
        </w:rPr>
        <w:t>First person, second person, third person</w:t>
      </w:r>
    </w:p>
    <w:p w14:paraId="56B69808" w14:textId="77777777" w:rsidR="008C0207" w:rsidRDefault="008C0207" w:rsidP="008C0207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Word classes </w:t>
      </w:r>
    </w:p>
    <w:p w14:paraId="35F35B73" w14:textId="77777777" w:rsidR="008C0207" w:rsidRPr="00F85BD5" w:rsidRDefault="008C0207" w:rsidP="008C0207">
      <w:pPr>
        <w:pStyle w:val="ListParagraph"/>
        <w:rPr>
          <w:sz w:val="28"/>
        </w:rPr>
      </w:pPr>
      <w:r>
        <w:rPr>
          <w:sz w:val="28"/>
        </w:rPr>
        <w:t>Yr 4 Objectives:</w:t>
      </w:r>
    </w:p>
    <w:p w14:paraId="54081DDF" w14:textId="77777777" w:rsidR="008C0207" w:rsidRDefault="008C0207" w:rsidP="008C0207">
      <w:pPr>
        <w:pStyle w:val="ListParagraph"/>
        <w:numPr>
          <w:ilvl w:val="0"/>
          <w:numId w:val="8"/>
        </w:numPr>
        <w:rPr>
          <w:sz w:val="28"/>
        </w:rPr>
      </w:pPr>
      <w:r w:rsidRPr="00F85BD5">
        <w:rPr>
          <w:sz w:val="28"/>
        </w:rPr>
        <w:t xml:space="preserve">Using either a pronoun or the noun in sentences for cohesion and to avoid repetition </w:t>
      </w:r>
    </w:p>
    <w:p w14:paraId="566EDEB5" w14:textId="77777777" w:rsidR="008C0207" w:rsidRPr="00F80A0B" w:rsidRDefault="008C0207" w:rsidP="008C0207">
      <w:pPr>
        <w:pStyle w:val="ListParagraph"/>
        <w:numPr>
          <w:ilvl w:val="0"/>
          <w:numId w:val="8"/>
        </w:numPr>
        <w:rPr>
          <w:sz w:val="28"/>
        </w:rPr>
      </w:pPr>
      <w:r w:rsidRPr="00F80A0B">
        <w:rPr>
          <w:sz w:val="28"/>
        </w:rPr>
        <w:t>Specific determiners:</w:t>
      </w:r>
      <w:r>
        <w:rPr>
          <w:sz w:val="28"/>
        </w:rPr>
        <w:t xml:space="preserve"> </w:t>
      </w:r>
      <w:r w:rsidRPr="00F80A0B">
        <w:rPr>
          <w:sz w:val="28"/>
        </w:rPr>
        <w:t>their, whose, this, that, these, those, which</w:t>
      </w:r>
    </w:p>
    <w:p w14:paraId="7662B8C4" w14:textId="77777777" w:rsidR="008C0207" w:rsidRDefault="008C0207" w:rsidP="008C0207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>Expanded noun phrases</w:t>
      </w:r>
    </w:p>
    <w:p w14:paraId="44573070" w14:textId="77777777" w:rsidR="008C0207" w:rsidRPr="00F85BD5" w:rsidRDefault="008C0207" w:rsidP="008C0207">
      <w:pPr>
        <w:pStyle w:val="ListParagraph"/>
        <w:numPr>
          <w:ilvl w:val="0"/>
          <w:numId w:val="8"/>
        </w:numPr>
        <w:rPr>
          <w:sz w:val="28"/>
        </w:rPr>
      </w:pPr>
      <w:r w:rsidRPr="00F85BD5">
        <w:rPr>
          <w:sz w:val="28"/>
        </w:rPr>
        <w:t>Capital letters for proper nouns:</w:t>
      </w:r>
      <w:r>
        <w:rPr>
          <w:sz w:val="28"/>
        </w:rPr>
        <w:t xml:space="preserve"> </w:t>
      </w:r>
      <w:r w:rsidRPr="00F85BD5">
        <w:rPr>
          <w:sz w:val="28"/>
        </w:rPr>
        <w:t>names, places, days of the week, months, titles and languages</w:t>
      </w:r>
      <w:r w:rsidRPr="00F85BD5">
        <w:rPr>
          <w:b/>
          <w:sz w:val="28"/>
          <w:u w:val="single"/>
        </w:rPr>
        <w:t xml:space="preserve"> </w:t>
      </w:r>
    </w:p>
    <w:p w14:paraId="5FEA0EA1" w14:textId="77777777" w:rsidR="008C0207" w:rsidRDefault="008C0207" w:rsidP="008C0207">
      <w:pPr>
        <w:pStyle w:val="ListParagraph"/>
        <w:numPr>
          <w:ilvl w:val="0"/>
          <w:numId w:val="8"/>
        </w:numPr>
        <w:rPr>
          <w:sz w:val="28"/>
        </w:rPr>
      </w:pPr>
      <w:r w:rsidRPr="00F85BD5">
        <w:rPr>
          <w:sz w:val="28"/>
        </w:rPr>
        <w:t>Compound sentences using all the co-ordinating conjunctions</w:t>
      </w:r>
    </w:p>
    <w:p w14:paraId="31401D71" w14:textId="77777777" w:rsidR="008C0207" w:rsidRDefault="008C0207" w:rsidP="008C0207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>Inverted commas for speech</w:t>
      </w:r>
    </w:p>
    <w:p w14:paraId="03B6418F" w14:textId="77777777" w:rsidR="008C0207" w:rsidRPr="00F85BD5" w:rsidRDefault="008C0207" w:rsidP="008C0207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 xml:space="preserve">Paragraphs </w:t>
      </w:r>
    </w:p>
    <w:p w14:paraId="01FDC5B2" w14:textId="77777777" w:rsidR="008C0207" w:rsidRDefault="008C0207" w:rsidP="008C0207">
      <w:pPr>
        <w:rPr>
          <w:b/>
          <w:sz w:val="28"/>
          <w:u w:val="single"/>
        </w:rPr>
      </w:pPr>
      <w:r w:rsidRPr="008A322E">
        <w:rPr>
          <w:b/>
          <w:sz w:val="28"/>
          <w:u w:val="single"/>
        </w:rPr>
        <w:t>Autumn 2 SPag Coverage:</w:t>
      </w:r>
    </w:p>
    <w:p w14:paraId="7F9600B9" w14:textId="77777777" w:rsidR="008C0207" w:rsidRPr="00F85BD5" w:rsidRDefault="008C0207" w:rsidP="008C0207">
      <w:pPr>
        <w:rPr>
          <w:sz w:val="28"/>
        </w:rPr>
      </w:pPr>
      <w:r w:rsidRPr="00F85BD5">
        <w:rPr>
          <w:sz w:val="28"/>
        </w:rPr>
        <w:t>Revision:</w:t>
      </w:r>
    </w:p>
    <w:p w14:paraId="38A6A8DA" w14:textId="77777777" w:rsidR="008C0207" w:rsidRPr="009754B0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Apostrophes for omission (revision from KS1)</w:t>
      </w:r>
    </w:p>
    <w:p w14:paraId="6CA89679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Pronouns 1</w:t>
      </w:r>
      <w:r w:rsidRPr="000E15FA">
        <w:rPr>
          <w:sz w:val="28"/>
          <w:vertAlign w:val="superscript"/>
        </w:rPr>
        <w:t>st</w:t>
      </w:r>
      <w:r>
        <w:rPr>
          <w:sz w:val="28"/>
        </w:rPr>
        <w:t xml:space="preserve"> and 3</w:t>
      </w:r>
      <w:r w:rsidRPr="000E15FA">
        <w:rPr>
          <w:sz w:val="28"/>
          <w:vertAlign w:val="superscript"/>
        </w:rPr>
        <w:t>rd</w:t>
      </w:r>
      <w:r>
        <w:rPr>
          <w:sz w:val="28"/>
        </w:rPr>
        <w:t xml:space="preserve"> person </w:t>
      </w:r>
    </w:p>
    <w:p w14:paraId="1AA193A6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Adverbs to describe character movement </w:t>
      </w:r>
    </w:p>
    <w:p w14:paraId="43AA0C2A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Subordinating conjunctions for complex sentences </w:t>
      </w:r>
    </w:p>
    <w:p w14:paraId="6DA17E52" w14:textId="77777777" w:rsidR="008C0207" w:rsidRDefault="008C0207" w:rsidP="008C0207">
      <w:pPr>
        <w:rPr>
          <w:sz w:val="28"/>
        </w:rPr>
      </w:pPr>
      <w:r>
        <w:rPr>
          <w:sz w:val="28"/>
        </w:rPr>
        <w:t>Yr 4 Objectives:</w:t>
      </w:r>
    </w:p>
    <w:p w14:paraId="67781289" w14:textId="77777777" w:rsidR="008C0207" w:rsidRDefault="008C0207" w:rsidP="008C0207">
      <w:pPr>
        <w:pStyle w:val="ListParagraph"/>
        <w:numPr>
          <w:ilvl w:val="0"/>
          <w:numId w:val="9"/>
        </w:numPr>
        <w:rPr>
          <w:sz w:val="28"/>
        </w:rPr>
      </w:pPr>
      <w:r w:rsidRPr="00F80A0B">
        <w:rPr>
          <w:sz w:val="28"/>
        </w:rPr>
        <w:t>Plural nouns of words ending in “o”:</w:t>
      </w:r>
      <w:r>
        <w:rPr>
          <w:sz w:val="28"/>
        </w:rPr>
        <w:t xml:space="preserve"> </w:t>
      </w:r>
      <w:r w:rsidRPr="00F80A0B">
        <w:rPr>
          <w:sz w:val="28"/>
        </w:rPr>
        <w:t>Know which words to add “s” to, which to add “-es” to and which could take either “s” or “-es</w:t>
      </w:r>
    </w:p>
    <w:p w14:paraId="046C10A1" w14:textId="77777777" w:rsidR="008C0207" w:rsidRDefault="008C0207" w:rsidP="008C0207">
      <w:pPr>
        <w:pStyle w:val="ListParagraph"/>
        <w:numPr>
          <w:ilvl w:val="0"/>
          <w:numId w:val="9"/>
        </w:numPr>
        <w:rPr>
          <w:sz w:val="28"/>
        </w:rPr>
      </w:pPr>
      <w:r w:rsidRPr="00F80A0B">
        <w:rPr>
          <w:sz w:val="28"/>
        </w:rPr>
        <w:t>Plurals for nouns ending with a “y”: change the “y” to an “i” and add “-es”</w:t>
      </w:r>
      <w:r>
        <w:rPr>
          <w:sz w:val="28"/>
        </w:rPr>
        <w:t xml:space="preserve"> </w:t>
      </w:r>
      <w:r w:rsidRPr="00F80A0B">
        <w:rPr>
          <w:sz w:val="28"/>
        </w:rPr>
        <w:t xml:space="preserve">baby </w:t>
      </w:r>
      <w:r>
        <w:rPr>
          <w:sz w:val="28"/>
        </w:rPr>
        <w:t>–</w:t>
      </w:r>
      <w:r w:rsidRPr="00F80A0B">
        <w:rPr>
          <w:sz w:val="28"/>
        </w:rPr>
        <w:t xml:space="preserve"> babies</w:t>
      </w:r>
    </w:p>
    <w:p w14:paraId="40C69175" w14:textId="77777777" w:rsidR="008C0207" w:rsidRDefault="008C0207" w:rsidP="008C0207">
      <w:pPr>
        <w:pStyle w:val="ListParagraph"/>
        <w:numPr>
          <w:ilvl w:val="0"/>
          <w:numId w:val="9"/>
        </w:numPr>
        <w:rPr>
          <w:sz w:val="28"/>
        </w:rPr>
      </w:pPr>
      <w:r w:rsidRPr="00F80A0B">
        <w:rPr>
          <w:sz w:val="28"/>
        </w:rPr>
        <w:t>Prepositions:</w:t>
      </w:r>
      <w:r>
        <w:rPr>
          <w:sz w:val="28"/>
        </w:rPr>
        <w:t xml:space="preserve"> </w:t>
      </w:r>
      <w:r w:rsidRPr="00F80A0B">
        <w:rPr>
          <w:sz w:val="28"/>
        </w:rPr>
        <w:t>at, underneath, since, towards, beneath, beyond</w:t>
      </w:r>
    </w:p>
    <w:p w14:paraId="1CC70C59" w14:textId="77777777" w:rsidR="008C0207" w:rsidRDefault="008C0207" w:rsidP="008C0207">
      <w:pPr>
        <w:pStyle w:val="ListParagraph"/>
        <w:numPr>
          <w:ilvl w:val="0"/>
          <w:numId w:val="9"/>
        </w:numPr>
        <w:rPr>
          <w:sz w:val="28"/>
        </w:rPr>
      </w:pPr>
      <w:r w:rsidRPr="00F80A0B">
        <w:rPr>
          <w:sz w:val="28"/>
        </w:rPr>
        <w:t>Possessive apostrophes for regular singular and plural nouns</w:t>
      </w:r>
    </w:p>
    <w:p w14:paraId="1B3179D1" w14:textId="77777777" w:rsidR="008C0207" w:rsidRDefault="008C0207" w:rsidP="008C0207">
      <w:pPr>
        <w:pStyle w:val="ListParagraph"/>
        <w:numPr>
          <w:ilvl w:val="0"/>
          <w:numId w:val="9"/>
        </w:numPr>
        <w:rPr>
          <w:sz w:val="28"/>
        </w:rPr>
      </w:pPr>
      <w:r w:rsidRPr="00F80A0B">
        <w:rPr>
          <w:sz w:val="28"/>
        </w:rPr>
        <w:t>Fronted adverbials followed by a comma: prepositional phrases starting with an adjective and ending in “-ed”</w:t>
      </w:r>
    </w:p>
    <w:p w14:paraId="541B0557" w14:textId="77777777" w:rsidR="008C0207" w:rsidRPr="00F80A0B" w:rsidRDefault="008C0207" w:rsidP="008C0207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Formal and informal language </w:t>
      </w:r>
    </w:p>
    <w:p w14:paraId="0A45F3B0" w14:textId="77777777" w:rsidR="008C0207" w:rsidRPr="008A322E" w:rsidRDefault="008C0207" w:rsidP="008C0207">
      <w:pPr>
        <w:pStyle w:val="ListParagraph"/>
        <w:rPr>
          <w:sz w:val="28"/>
        </w:rPr>
      </w:pPr>
    </w:p>
    <w:p w14:paraId="37C47203" w14:textId="77777777" w:rsidR="00D80447" w:rsidRPr="00D80447" w:rsidRDefault="00D80447" w:rsidP="00D80447">
      <w:pPr>
        <w:rPr>
          <w:sz w:val="28"/>
        </w:rPr>
      </w:pPr>
    </w:p>
    <w:tbl>
      <w:tblPr>
        <w:tblStyle w:val="TableGrid"/>
        <w:tblpPr w:leftFromText="180" w:rightFromText="180" w:vertAnchor="text" w:horzAnchor="margin" w:tblpXSpec="center" w:tblpY="1057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D80447" w:rsidRPr="00D80447" w14:paraId="71BA5C55" w14:textId="77777777" w:rsidTr="00D80447">
        <w:trPr>
          <w:trHeight w:val="356"/>
        </w:trPr>
        <w:tc>
          <w:tcPr>
            <w:tcW w:w="2513" w:type="dxa"/>
          </w:tcPr>
          <w:p w14:paraId="0656BA3B" w14:textId="77777777"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Sentence Type </w:t>
            </w:r>
          </w:p>
        </w:tc>
        <w:tc>
          <w:tcPr>
            <w:tcW w:w="2513" w:type="dxa"/>
          </w:tcPr>
          <w:p w14:paraId="48331FE8" w14:textId="77777777"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Example </w:t>
            </w:r>
          </w:p>
        </w:tc>
        <w:tc>
          <w:tcPr>
            <w:tcW w:w="2513" w:type="dxa"/>
          </w:tcPr>
          <w:p w14:paraId="6C5BE324" w14:textId="77777777"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>Rule</w:t>
            </w:r>
          </w:p>
        </w:tc>
        <w:tc>
          <w:tcPr>
            <w:tcW w:w="2513" w:type="dxa"/>
          </w:tcPr>
          <w:p w14:paraId="1C25D072" w14:textId="77777777"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>Link to N.C</w:t>
            </w:r>
          </w:p>
        </w:tc>
      </w:tr>
      <w:tr w:rsidR="00D80447" w:rsidRPr="00D80447" w14:paraId="0D2DD9E0" w14:textId="77777777" w:rsidTr="00D80447">
        <w:trPr>
          <w:trHeight w:val="4363"/>
        </w:trPr>
        <w:tc>
          <w:tcPr>
            <w:tcW w:w="2513" w:type="dxa"/>
          </w:tcPr>
          <w:p w14:paraId="15752E8E" w14:textId="77777777" w:rsidR="00D80447" w:rsidRPr="00D80447" w:rsidRDefault="004C20F7" w:rsidP="00D80447">
            <w:pPr>
              <w:rPr>
                <w:sz w:val="28"/>
              </w:rPr>
            </w:pPr>
            <w:r>
              <w:rPr>
                <w:sz w:val="28"/>
              </w:rPr>
              <w:t xml:space="preserve">BOYS sentence </w:t>
            </w:r>
          </w:p>
        </w:tc>
        <w:tc>
          <w:tcPr>
            <w:tcW w:w="2513" w:type="dxa"/>
          </w:tcPr>
          <w:p w14:paraId="4B87B2DC" w14:textId="77777777" w:rsidR="004C20F7" w:rsidRDefault="004C20F7" w:rsidP="00D80447">
            <w:pPr>
              <w:rPr>
                <w:sz w:val="28"/>
              </w:rPr>
            </w:pPr>
            <w:r w:rsidRPr="004C20F7">
              <w:rPr>
                <w:sz w:val="28"/>
              </w:rPr>
              <w:t>He was a friendly man most of the time, but he could  become nasty.</w:t>
            </w:r>
          </w:p>
          <w:p w14:paraId="2FE58162" w14:textId="77777777" w:rsidR="004C20F7" w:rsidRDefault="004C20F7" w:rsidP="00D80447">
            <w:pPr>
              <w:rPr>
                <w:sz w:val="28"/>
              </w:rPr>
            </w:pPr>
          </w:p>
          <w:p w14:paraId="12A14FD1" w14:textId="77777777" w:rsidR="004C20F7" w:rsidRDefault="004C20F7" w:rsidP="00D80447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He could be really friendly or he could be really miserable. </w:t>
            </w:r>
          </w:p>
          <w:p w14:paraId="517FB5C7" w14:textId="77777777" w:rsidR="004C20F7" w:rsidRDefault="004C20F7" w:rsidP="00D80447">
            <w:pPr>
              <w:rPr>
                <w:sz w:val="28"/>
              </w:rPr>
            </w:pPr>
          </w:p>
          <w:p w14:paraId="2B6D7D9E" w14:textId="77777777" w:rsidR="00D80447" w:rsidRPr="00D80447" w:rsidRDefault="004C20F7" w:rsidP="00D80447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It was a beautiful morning for a walk so he set off quite happily.  </w:t>
            </w:r>
          </w:p>
        </w:tc>
        <w:tc>
          <w:tcPr>
            <w:tcW w:w="2513" w:type="dxa"/>
          </w:tcPr>
          <w:p w14:paraId="2278E693" w14:textId="77777777" w:rsidR="00D80447" w:rsidRPr="00D80447" w:rsidRDefault="004C20F7" w:rsidP="00D80447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A B.O.Y.S sentence is a two-part sentence. The first part of the sentence always ends with a comma (,) and the last part always begins with a conjunction.  </w:t>
            </w:r>
          </w:p>
        </w:tc>
        <w:tc>
          <w:tcPr>
            <w:tcW w:w="2513" w:type="dxa"/>
          </w:tcPr>
          <w:p w14:paraId="13325685" w14:textId="77777777" w:rsidR="00D80447" w:rsidRPr="00D80447" w:rsidRDefault="004C20F7" w:rsidP="004C20F7">
            <w:pPr>
              <w:rPr>
                <w:sz w:val="28"/>
              </w:rPr>
            </w:pPr>
            <w:r>
              <w:rPr>
                <w:sz w:val="28"/>
              </w:rPr>
              <w:t>U</w:t>
            </w:r>
            <w:r w:rsidRPr="004C20F7">
              <w:rPr>
                <w:sz w:val="28"/>
              </w:rPr>
              <w:t>sing conjunctions, adverbs and prepositions to express time and cause p.40 (English Appendix 2) - Expressing time, place and cause using conjunctions, adverbs or prepositions (p. 76) (English Appendix 2)</w:t>
            </w:r>
          </w:p>
        </w:tc>
      </w:tr>
    </w:tbl>
    <w:p w14:paraId="330C2AA3" w14:textId="5B0AA0E9" w:rsidR="00D80447" w:rsidRPr="00D80447" w:rsidRDefault="00D80447" w:rsidP="00D80447">
      <w:pPr>
        <w:rPr>
          <w:sz w:val="24"/>
        </w:rPr>
      </w:pPr>
      <w:r>
        <w:rPr>
          <w:sz w:val="24"/>
        </w:rPr>
        <w:t xml:space="preserve">Autumn Alan Peat Sentence </w:t>
      </w:r>
      <w:r w:rsidR="008C0207">
        <w:rPr>
          <w:sz w:val="24"/>
        </w:rPr>
        <w:t xml:space="preserve">Yr 3 </w:t>
      </w:r>
    </w:p>
    <w:p w14:paraId="74CC74E5" w14:textId="77777777" w:rsidR="00D80447" w:rsidRDefault="00D80447" w:rsidP="00D80447">
      <w:pPr>
        <w:rPr>
          <w:sz w:val="28"/>
        </w:rPr>
      </w:pPr>
    </w:p>
    <w:p w14:paraId="62AD728B" w14:textId="77777777" w:rsidR="00D80447" w:rsidRPr="00D80447" w:rsidRDefault="00D80447" w:rsidP="00D80447">
      <w:pPr>
        <w:rPr>
          <w:sz w:val="28"/>
        </w:rPr>
      </w:pPr>
    </w:p>
    <w:p w14:paraId="1B7E1427" w14:textId="77777777" w:rsidR="008C0207" w:rsidRPr="00D80447" w:rsidRDefault="008C0207" w:rsidP="008C0207">
      <w:pPr>
        <w:rPr>
          <w:sz w:val="24"/>
        </w:rPr>
      </w:pPr>
      <w:r>
        <w:rPr>
          <w:sz w:val="24"/>
        </w:rPr>
        <w:t xml:space="preserve">Autumn Alan Peat Sentence </w:t>
      </w:r>
    </w:p>
    <w:tbl>
      <w:tblPr>
        <w:tblStyle w:val="TableGrid"/>
        <w:tblpPr w:leftFromText="180" w:rightFromText="180" w:vertAnchor="text" w:horzAnchor="margin" w:tblpXSpec="center" w:tblpY="353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8C0207" w:rsidRPr="00D80447" w14:paraId="0F6291A3" w14:textId="77777777" w:rsidTr="00BE1E29">
        <w:trPr>
          <w:trHeight w:val="356"/>
        </w:trPr>
        <w:tc>
          <w:tcPr>
            <w:tcW w:w="2513" w:type="dxa"/>
          </w:tcPr>
          <w:p w14:paraId="4ED7DF87" w14:textId="77777777" w:rsidR="008C0207" w:rsidRPr="00D80447" w:rsidRDefault="008C0207" w:rsidP="00BE1E29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Sentence Type </w:t>
            </w:r>
          </w:p>
        </w:tc>
        <w:tc>
          <w:tcPr>
            <w:tcW w:w="2513" w:type="dxa"/>
          </w:tcPr>
          <w:p w14:paraId="4AA72332" w14:textId="77777777" w:rsidR="008C0207" w:rsidRPr="00D80447" w:rsidRDefault="008C0207" w:rsidP="00BE1E29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Example </w:t>
            </w:r>
          </w:p>
        </w:tc>
        <w:tc>
          <w:tcPr>
            <w:tcW w:w="2513" w:type="dxa"/>
          </w:tcPr>
          <w:p w14:paraId="08FE1740" w14:textId="77777777" w:rsidR="008C0207" w:rsidRPr="00D80447" w:rsidRDefault="008C0207" w:rsidP="00BE1E29">
            <w:pPr>
              <w:rPr>
                <w:sz w:val="28"/>
              </w:rPr>
            </w:pPr>
            <w:r w:rsidRPr="00D80447">
              <w:rPr>
                <w:sz w:val="28"/>
              </w:rPr>
              <w:t>Rule</w:t>
            </w:r>
          </w:p>
        </w:tc>
        <w:tc>
          <w:tcPr>
            <w:tcW w:w="2513" w:type="dxa"/>
          </w:tcPr>
          <w:p w14:paraId="16CE9CD0" w14:textId="77777777" w:rsidR="008C0207" w:rsidRPr="00D80447" w:rsidRDefault="008C0207" w:rsidP="00BE1E29">
            <w:pPr>
              <w:rPr>
                <w:sz w:val="28"/>
              </w:rPr>
            </w:pPr>
            <w:r w:rsidRPr="00D80447">
              <w:rPr>
                <w:sz w:val="28"/>
              </w:rPr>
              <w:t>Link to N.C</w:t>
            </w:r>
          </w:p>
        </w:tc>
      </w:tr>
      <w:tr w:rsidR="008C0207" w:rsidRPr="00D80447" w14:paraId="784C9D53" w14:textId="77777777" w:rsidTr="00BE1E29">
        <w:trPr>
          <w:trHeight w:val="4363"/>
        </w:trPr>
        <w:tc>
          <w:tcPr>
            <w:tcW w:w="2513" w:type="dxa"/>
          </w:tcPr>
          <w:p w14:paraId="5379C4EC" w14:textId="77777777" w:rsidR="008C0207" w:rsidRPr="00D80447" w:rsidRDefault="008C0207" w:rsidP="00BE1E29">
            <w:pPr>
              <w:rPr>
                <w:sz w:val="28"/>
              </w:rPr>
            </w:pPr>
            <w:r>
              <w:rPr>
                <w:sz w:val="28"/>
              </w:rPr>
              <w:t xml:space="preserve">2a Sentences </w:t>
            </w:r>
          </w:p>
        </w:tc>
        <w:tc>
          <w:tcPr>
            <w:tcW w:w="2513" w:type="dxa"/>
          </w:tcPr>
          <w:p w14:paraId="0184801C" w14:textId="77777777" w:rsidR="008C020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He was a</w:t>
            </w:r>
            <w:r>
              <w:rPr>
                <w:sz w:val="28"/>
              </w:rPr>
              <w:t xml:space="preserve"> tall, awkward man with an old, </w:t>
            </w:r>
            <w:r w:rsidRPr="00F80A0B">
              <w:rPr>
                <w:sz w:val="28"/>
              </w:rPr>
              <w:t>crumpled jacket.</w:t>
            </w:r>
          </w:p>
          <w:p w14:paraId="533354A3" w14:textId="77777777" w:rsidR="008C0207" w:rsidRPr="00F80A0B" w:rsidRDefault="008C0207" w:rsidP="00BE1E29">
            <w:pPr>
              <w:rPr>
                <w:sz w:val="28"/>
              </w:rPr>
            </w:pPr>
          </w:p>
          <w:p w14:paraId="7342E055" w14:textId="77777777" w:rsidR="008C020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It was an</w:t>
            </w:r>
            <w:r>
              <w:rPr>
                <w:sz w:val="28"/>
              </w:rPr>
              <w:t xml:space="preserve"> overgrown, messy garden with a </w:t>
            </w:r>
            <w:r w:rsidRPr="00F80A0B">
              <w:rPr>
                <w:sz w:val="28"/>
              </w:rPr>
              <w:t>leafless, lifeless tree.</w:t>
            </w:r>
          </w:p>
          <w:p w14:paraId="67A5107E" w14:textId="77777777" w:rsidR="008C0207" w:rsidRPr="00F80A0B" w:rsidRDefault="008C0207" w:rsidP="00BE1E29">
            <w:pPr>
              <w:rPr>
                <w:sz w:val="28"/>
              </w:rPr>
            </w:pPr>
          </w:p>
          <w:p w14:paraId="4276961A" w14:textId="77777777" w:rsidR="008C0207" w:rsidRPr="00D80447" w:rsidRDefault="008C0207" w:rsidP="00BE1E29">
            <w:pPr>
              <w:rPr>
                <w:sz w:val="28"/>
              </w:rPr>
            </w:pPr>
          </w:p>
          <w:p w14:paraId="5A69459A" w14:textId="77777777" w:rsidR="008C0207" w:rsidRPr="00D80447" w:rsidRDefault="008C0207" w:rsidP="00BE1E29">
            <w:pPr>
              <w:rPr>
                <w:sz w:val="28"/>
              </w:rPr>
            </w:pPr>
          </w:p>
        </w:tc>
        <w:tc>
          <w:tcPr>
            <w:tcW w:w="2513" w:type="dxa"/>
          </w:tcPr>
          <w:p w14:paraId="139FFCD7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A 2Ad sentence has two adjectives</w:t>
            </w:r>
          </w:p>
          <w:p w14:paraId="7BB37A0D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before the first noun and two</w:t>
            </w:r>
          </w:p>
          <w:p w14:paraId="2F5E3C89" w14:textId="77777777" w:rsidR="008C020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adjectiv</w:t>
            </w:r>
            <w:r>
              <w:rPr>
                <w:sz w:val="28"/>
              </w:rPr>
              <w:t xml:space="preserve">es before the second noun. </w:t>
            </w:r>
          </w:p>
          <w:p w14:paraId="4D451854" w14:textId="77777777" w:rsidR="008C0207" w:rsidRDefault="008C0207" w:rsidP="00BE1E29">
            <w:pPr>
              <w:rPr>
                <w:sz w:val="28"/>
              </w:rPr>
            </w:pPr>
          </w:p>
          <w:p w14:paraId="6EC33012" w14:textId="77777777" w:rsidR="008C0207" w:rsidRPr="00F80A0B" w:rsidRDefault="008C0207" w:rsidP="00BE1E29">
            <w:pPr>
              <w:rPr>
                <w:sz w:val="28"/>
              </w:rPr>
            </w:pPr>
            <w:r>
              <w:rPr>
                <w:sz w:val="28"/>
              </w:rPr>
              <w:t xml:space="preserve">This </w:t>
            </w:r>
            <w:r w:rsidRPr="00F80A0B">
              <w:rPr>
                <w:sz w:val="28"/>
              </w:rPr>
              <w:t>sentence creates a clear picture for the</w:t>
            </w:r>
          </w:p>
          <w:p w14:paraId="51180F69" w14:textId="77777777" w:rsidR="008C0207" w:rsidRPr="00D8044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reader.</w:t>
            </w:r>
          </w:p>
        </w:tc>
        <w:tc>
          <w:tcPr>
            <w:tcW w:w="2513" w:type="dxa"/>
          </w:tcPr>
          <w:p w14:paraId="23140623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Noun phrases expanded by the</w:t>
            </w:r>
          </w:p>
          <w:p w14:paraId="523C4222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addition of modifying adjectives, nouns</w:t>
            </w:r>
          </w:p>
          <w:p w14:paraId="6CC1EEE3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and preposition phrases p.77 (English</w:t>
            </w:r>
          </w:p>
          <w:p w14:paraId="66F660D1" w14:textId="77777777" w:rsidR="008C020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Appendix 2)</w:t>
            </w:r>
            <w:r w:rsidRPr="00F80A0B">
              <w:rPr>
                <w:sz w:val="28"/>
              </w:rPr>
              <w:cr/>
            </w:r>
          </w:p>
          <w:p w14:paraId="14ED1090" w14:textId="77777777" w:rsidR="008C0207" w:rsidRDefault="008C0207" w:rsidP="00BE1E29">
            <w:pPr>
              <w:rPr>
                <w:sz w:val="28"/>
              </w:rPr>
            </w:pPr>
          </w:p>
          <w:p w14:paraId="65A12799" w14:textId="77777777" w:rsidR="008C0207" w:rsidRDefault="008C0207" w:rsidP="00BE1E29">
            <w:pPr>
              <w:rPr>
                <w:sz w:val="28"/>
              </w:rPr>
            </w:pPr>
          </w:p>
          <w:p w14:paraId="7278F6C4" w14:textId="77777777" w:rsidR="008C0207" w:rsidRDefault="008C0207" w:rsidP="00BE1E29">
            <w:pPr>
              <w:rPr>
                <w:sz w:val="28"/>
              </w:rPr>
            </w:pPr>
          </w:p>
          <w:p w14:paraId="259FA368" w14:textId="77777777" w:rsidR="008C0207" w:rsidRPr="00D80447" w:rsidRDefault="008C0207" w:rsidP="00BE1E29">
            <w:pPr>
              <w:rPr>
                <w:sz w:val="28"/>
              </w:rPr>
            </w:pPr>
          </w:p>
        </w:tc>
      </w:tr>
      <w:tr w:rsidR="008C0207" w:rsidRPr="00D80447" w14:paraId="10C5647F" w14:textId="77777777" w:rsidTr="00BE1E29">
        <w:trPr>
          <w:trHeight w:val="4363"/>
        </w:trPr>
        <w:tc>
          <w:tcPr>
            <w:tcW w:w="2513" w:type="dxa"/>
          </w:tcPr>
          <w:p w14:paraId="2E3C8379" w14:textId="77777777" w:rsidR="008C0207" w:rsidRPr="004C20F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lastRenderedPageBreak/>
              <w:t>Emotion, comma</w:t>
            </w:r>
          </w:p>
        </w:tc>
        <w:tc>
          <w:tcPr>
            <w:tcW w:w="2513" w:type="dxa"/>
          </w:tcPr>
          <w:p w14:paraId="628C786B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Desperate, she screamed for help.</w:t>
            </w:r>
          </w:p>
          <w:p w14:paraId="41F49B4E" w14:textId="77777777" w:rsidR="008C0207" w:rsidRDefault="008C0207" w:rsidP="00BE1E29">
            <w:pPr>
              <w:rPr>
                <w:sz w:val="28"/>
              </w:rPr>
            </w:pPr>
          </w:p>
          <w:p w14:paraId="5FF6D188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 xml:space="preserve">Anxious, </w:t>
            </w:r>
            <w:r>
              <w:rPr>
                <w:sz w:val="28"/>
              </w:rPr>
              <w:t xml:space="preserve">they began to realise they were </w:t>
            </w:r>
            <w:r w:rsidRPr="00F80A0B">
              <w:rPr>
                <w:sz w:val="28"/>
              </w:rPr>
              <w:t>lost.</w:t>
            </w:r>
          </w:p>
          <w:p w14:paraId="1AD13237" w14:textId="77777777" w:rsidR="008C0207" w:rsidRDefault="008C0207" w:rsidP="00BE1E29">
            <w:pPr>
              <w:rPr>
                <w:sz w:val="28"/>
              </w:rPr>
            </w:pPr>
          </w:p>
          <w:p w14:paraId="6680195B" w14:textId="77777777" w:rsidR="008C0207" w:rsidRPr="004C20F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Happil</w:t>
            </w:r>
            <w:r>
              <w:rPr>
                <w:sz w:val="28"/>
              </w:rPr>
              <w:t xml:space="preserve">y, the astronaut stepped from </w:t>
            </w:r>
            <w:r w:rsidRPr="00F80A0B">
              <w:rPr>
                <w:sz w:val="28"/>
              </w:rPr>
              <w:t>the shuttle</w:t>
            </w:r>
          </w:p>
        </w:tc>
        <w:tc>
          <w:tcPr>
            <w:tcW w:w="2513" w:type="dxa"/>
          </w:tcPr>
          <w:p w14:paraId="5B59ACCC" w14:textId="77777777" w:rsidR="008C020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Emotio</w:t>
            </w:r>
            <w:r>
              <w:rPr>
                <w:sz w:val="28"/>
              </w:rPr>
              <w:t xml:space="preserve">n first followed by the actions </w:t>
            </w:r>
            <w:r w:rsidRPr="00F80A0B">
              <w:rPr>
                <w:sz w:val="28"/>
              </w:rPr>
              <w:t xml:space="preserve">that are caused by the emotion. </w:t>
            </w:r>
          </w:p>
          <w:p w14:paraId="1A46E7CD" w14:textId="77777777" w:rsidR="008C0207" w:rsidRDefault="008C0207" w:rsidP="00BE1E29">
            <w:pPr>
              <w:rPr>
                <w:sz w:val="28"/>
              </w:rPr>
            </w:pPr>
          </w:p>
          <w:p w14:paraId="2D376736" w14:textId="77777777" w:rsidR="008C0207" w:rsidRPr="00F80A0B" w:rsidRDefault="008C0207" w:rsidP="00BE1E29">
            <w:pPr>
              <w:rPr>
                <w:sz w:val="28"/>
              </w:rPr>
            </w:pPr>
            <w:r>
              <w:rPr>
                <w:sz w:val="28"/>
              </w:rPr>
              <w:t xml:space="preserve">Putting </w:t>
            </w:r>
            <w:r w:rsidRPr="00F80A0B">
              <w:rPr>
                <w:sz w:val="28"/>
              </w:rPr>
              <w:t>the word first gives more weight to the</w:t>
            </w:r>
          </w:p>
          <w:p w14:paraId="417F3DE3" w14:textId="77777777" w:rsidR="008C020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emotion.</w:t>
            </w:r>
          </w:p>
          <w:p w14:paraId="4975FAF1" w14:textId="77777777" w:rsidR="008C0207" w:rsidRPr="00F80A0B" w:rsidRDefault="008C0207" w:rsidP="00BE1E29">
            <w:pPr>
              <w:rPr>
                <w:sz w:val="28"/>
              </w:rPr>
            </w:pPr>
          </w:p>
          <w:p w14:paraId="4E28C259" w14:textId="77777777" w:rsidR="008C0207" w:rsidRPr="004C20F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When teaching, provide</w:t>
            </w:r>
            <w:r>
              <w:rPr>
                <w:sz w:val="28"/>
              </w:rPr>
              <w:t xml:space="preserve"> an A-Z list of </w:t>
            </w:r>
            <w:r w:rsidRPr="00F80A0B">
              <w:rPr>
                <w:sz w:val="28"/>
              </w:rPr>
              <w:t>emotions the children could use.</w:t>
            </w:r>
          </w:p>
        </w:tc>
        <w:tc>
          <w:tcPr>
            <w:tcW w:w="2513" w:type="dxa"/>
          </w:tcPr>
          <w:p w14:paraId="0CB49F29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Using fronted adverbials… using</w:t>
            </w:r>
          </w:p>
          <w:p w14:paraId="084A9EAC" w14:textId="77777777" w:rsidR="008C020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commas after fronted adverbials p.40</w:t>
            </w:r>
          </w:p>
          <w:p w14:paraId="31B5D77F" w14:textId="77777777" w:rsidR="008C0207" w:rsidRDefault="008C0207" w:rsidP="00BE1E29">
            <w:pPr>
              <w:rPr>
                <w:sz w:val="28"/>
              </w:rPr>
            </w:pPr>
          </w:p>
          <w:p w14:paraId="2818E0A8" w14:textId="77777777" w:rsidR="008C0207" w:rsidRPr="00F80A0B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Fronted adverbials p.77 (English</w:t>
            </w:r>
          </w:p>
          <w:p w14:paraId="5D6F4560" w14:textId="77777777" w:rsidR="008C0207" w:rsidRPr="004C20F7" w:rsidRDefault="008C0207" w:rsidP="00BE1E29">
            <w:pPr>
              <w:rPr>
                <w:sz w:val="28"/>
              </w:rPr>
            </w:pPr>
            <w:r w:rsidRPr="00F80A0B">
              <w:rPr>
                <w:sz w:val="28"/>
              </w:rPr>
              <w:t>Appendix 2)</w:t>
            </w:r>
          </w:p>
        </w:tc>
      </w:tr>
    </w:tbl>
    <w:p w14:paraId="7FAD0FD5" w14:textId="77777777" w:rsidR="008C0207" w:rsidRDefault="008C0207" w:rsidP="008C0207">
      <w:pPr>
        <w:rPr>
          <w:sz w:val="28"/>
        </w:rPr>
      </w:pPr>
    </w:p>
    <w:p w14:paraId="2D456B52" w14:textId="77777777" w:rsidR="008C0207" w:rsidRPr="00D80447" w:rsidRDefault="008C0207" w:rsidP="008C0207">
      <w:pPr>
        <w:rPr>
          <w:sz w:val="28"/>
        </w:rPr>
      </w:pPr>
    </w:p>
    <w:p w14:paraId="6FF9168B" w14:textId="26060904" w:rsidR="00496C38" w:rsidRPr="00DB6240" w:rsidRDefault="00496C38" w:rsidP="00496C3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Spring 1</w:t>
      </w:r>
      <w:r w:rsidRPr="00DB624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  <w:r w:rsidR="008C0207">
        <w:rPr>
          <w:b/>
          <w:sz w:val="28"/>
          <w:u w:val="single"/>
        </w:rPr>
        <w:t xml:space="preserve"> Yr 3</w:t>
      </w:r>
    </w:p>
    <w:p w14:paraId="41E2C630" w14:textId="77777777"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Revise key SPaG taught in Autumn Term </w:t>
      </w:r>
    </w:p>
    <w:p w14:paraId="33D9E44C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Verbs −</w:t>
      </w:r>
      <w:r>
        <w:rPr>
          <w:sz w:val="28"/>
        </w:rPr>
        <w:t xml:space="preserve"> </w:t>
      </w:r>
      <w:r w:rsidRPr="000E15FA">
        <w:rPr>
          <w:sz w:val="28"/>
        </w:rPr>
        <w:t>Present perfect:</w:t>
      </w:r>
      <w:r>
        <w:rPr>
          <w:sz w:val="28"/>
        </w:rPr>
        <w:t xml:space="preserve"> </w:t>
      </w:r>
      <w:r w:rsidRPr="000E15FA">
        <w:rPr>
          <w:sz w:val="28"/>
        </w:rPr>
        <w:t>“has/have” + past participle</w:t>
      </w:r>
      <w:r>
        <w:rPr>
          <w:sz w:val="28"/>
        </w:rPr>
        <w:t>. She has gone to the shops</w:t>
      </w:r>
      <w:r w:rsidRPr="000E15FA">
        <w:rPr>
          <w:sz w:val="28"/>
        </w:rPr>
        <w:t xml:space="preserve"> instead of </w:t>
      </w:r>
      <w:r>
        <w:rPr>
          <w:sz w:val="28"/>
        </w:rPr>
        <w:t>s</w:t>
      </w:r>
      <w:r w:rsidRPr="000E15FA">
        <w:rPr>
          <w:sz w:val="28"/>
        </w:rPr>
        <w:t>he went to the shops.</w:t>
      </w:r>
    </w:p>
    <w:p w14:paraId="49180EAD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Expressing time, place and cause, using</w:t>
      </w:r>
      <w:r>
        <w:rPr>
          <w:sz w:val="28"/>
        </w:rPr>
        <w:t xml:space="preserve"> </w:t>
      </w:r>
      <w:r w:rsidRPr="000E15FA">
        <w:rPr>
          <w:sz w:val="28"/>
        </w:rPr>
        <w:t>prepositions: before, after, during, in, because of</w:t>
      </w:r>
    </w:p>
    <w:p w14:paraId="3AF7DF3C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Similes </w:t>
      </w:r>
    </w:p>
    <w:p w14:paraId="523BD936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Adverbs to describe character movement </w:t>
      </w:r>
    </w:p>
    <w:p w14:paraId="5D08D358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Show not tell writing </w:t>
      </w:r>
    </w:p>
    <w:p w14:paraId="36A0B1EF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Identifying all the word classes of a simple sentence</w:t>
      </w:r>
    </w:p>
    <w:p w14:paraId="4DD6E4EE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 xml:space="preserve">Word </w:t>
      </w:r>
      <w:r>
        <w:rPr>
          <w:sz w:val="28"/>
        </w:rPr>
        <w:t xml:space="preserve">families based on common words: </w:t>
      </w:r>
      <w:r w:rsidRPr="000E15FA">
        <w:rPr>
          <w:sz w:val="28"/>
        </w:rPr>
        <w:t>fear, feared, fearful, fears, fearfully</w:t>
      </w:r>
    </w:p>
    <w:p w14:paraId="481966C3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Formal language</w:t>
      </w:r>
    </w:p>
    <w:p w14:paraId="11881AB0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Complex sentences using subordinate conjunctions: until</w:t>
      </w:r>
      <w:r>
        <w:rPr>
          <w:sz w:val="28"/>
        </w:rPr>
        <w:t xml:space="preserve">, </w:t>
      </w:r>
      <w:r w:rsidRPr="000E15FA">
        <w:rPr>
          <w:sz w:val="28"/>
        </w:rPr>
        <w:t>although</w:t>
      </w:r>
      <w:r>
        <w:rPr>
          <w:sz w:val="28"/>
        </w:rPr>
        <w:t xml:space="preserve">, </w:t>
      </w:r>
      <w:r w:rsidRPr="000E15FA">
        <w:rPr>
          <w:sz w:val="28"/>
        </w:rPr>
        <w:t>even if</w:t>
      </w:r>
    </w:p>
    <w:p w14:paraId="2D748F3B" w14:textId="77777777" w:rsidR="000E15FA" w:rsidRP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Headings and sub-headings </w:t>
      </w:r>
    </w:p>
    <w:p w14:paraId="6BA7943C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Exaggerated language:  unbelievable, glorious, etc.</w:t>
      </w:r>
    </w:p>
    <w:p w14:paraId="16EEBEC8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Pattern of three for persuasion:</w:t>
      </w:r>
      <w:r>
        <w:rPr>
          <w:sz w:val="28"/>
        </w:rPr>
        <w:t xml:space="preserve"> </w:t>
      </w:r>
      <w:r w:rsidRPr="000E15FA">
        <w:rPr>
          <w:sz w:val="28"/>
        </w:rPr>
        <w:t>Fun. Exciting. Adventerous!</w:t>
      </w:r>
    </w:p>
    <w:p w14:paraId="09DD7BD4" w14:textId="77777777" w:rsidR="008C0207" w:rsidRDefault="000E15FA" w:rsidP="00496C38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Rhetorical questions (persuasive techniques)</w:t>
      </w:r>
    </w:p>
    <w:p w14:paraId="1F0D78F1" w14:textId="77777777" w:rsidR="008C0207" w:rsidRDefault="008C0207" w:rsidP="00496C38">
      <w:pPr>
        <w:pStyle w:val="ListParagraph"/>
        <w:numPr>
          <w:ilvl w:val="0"/>
          <w:numId w:val="6"/>
        </w:numPr>
        <w:rPr>
          <w:sz w:val="28"/>
        </w:rPr>
      </w:pPr>
    </w:p>
    <w:p w14:paraId="6BF067FB" w14:textId="10E43D39" w:rsidR="00496C38" w:rsidRPr="008C0207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 w:rsidRPr="008C0207">
        <w:rPr>
          <w:b/>
          <w:sz w:val="28"/>
          <w:u w:val="single"/>
        </w:rPr>
        <w:lastRenderedPageBreak/>
        <w:t>Spring 2 SPag Coverage:</w:t>
      </w:r>
    </w:p>
    <w:p w14:paraId="00D1F4FC" w14:textId="77777777" w:rsidR="000E15FA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Revise key SPaG</w:t>
      </w:r>
    </w:p>
    <w:p w14:paraId="11B01123" w14:textId="77777777" w:rsidR="000E15FA" w:rsidRDefault="000E15FA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Tenses </w:t>
      </w:r>
    </w:p>
    <w:p w14:paraId="2A8E17ED" w14:textId="77777777" w:rsidR="00496C38" w:rsidRDefault="00496C38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 </w:t>
      </w:r>
      <w:r w:rsidR="000E15FA" w:rsidRPr="000E15FA">
        <w:rPr>
          <w:sz w:val="28"/>
        </w:rPr>
        <w:t>Use a comma after a fronted adverbial phrase,  prepositional phrase or adverb ending in “-ly”</w:t>
      </w:r>
    </w:p>
    <w:p w14:paraId="2838A485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Formal language and informal </w:t>
      </w:r>
    </w:p>
    <w:p w14:paraId="200C541A" w14:textId="77777777" w:rsidR="000E15FA" w:rsidRP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Specific/technical vocabulary to add detail:</w:t>
      </w:r>
    </w:p>
    <w:p w14:paraId="14033A1C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Siamese cats are a variety that can live to a great age. The species has many unusual features for a feline.</w:t>
      </w:r>
    </w:p>
    <w:p w14:paraId="5AD8F908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Paragraphs</w:t>
      </w:r>
    </w:p>
    <w:p w14:paraId="50D69A95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Headings and sub-headings </w:t>
      </w:r>
    </w:p>
    <w:p w14:paraId="53F53339" w14:textId="77777777" w:rsidR="000E15FA" w:rsidRP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To make the plural for nouns with a single vowel, ending in “f” or “-fe”, change the “f” or “-fe” to “-ves”: wolf − wolves</w:t>
      </w:r>
    </w:p>
    <w:p w14:paraId="00BAFD88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Quantifiers:</w:t>
      </w:r>
      <w:r>
        <w:rPr>
          <w:sz w:val="28"/>
        </w:rPr>
        <w:t xml:space="preserve"> </w:t>
      </w:r>
      <w:r w:rsidRPr="000E15FA">
        <w:rPr>
          <w:sz w:val="28"/>
        </w:rPr>
        <w:t>enough, less, fewer, lots of, none of, both, each, every,</w:t>
      </w:r>
      <w:r>
        <w:rPr>
          <w:sz w:val="28"/>
        </w:rPr>
        <w:t xml:space="preserve"> </w:t>
      </w:r>
      <w:r w:rsidRPr="000E15FA">
        <w:rPr>
          <w:sz w:val="28"/>
        </w:rPr>
        <w:t>a few, neither, either, several</w:t>
      </w:r>
    </w:p>
    <w:p w14:paraId="209D0C7F" w14:textId="77777777" w:rsidR="000E15FA" w:rsidRDefault="000E15FA" w:rsidP="000E15F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Synonyms </w:t>
      </w:r>
    </w:p>
    <w:p w14:paraId="27D7493C" w14:textId="26A1C376" w:rsidR="008C0207" w:rsidRPr="00DB6240" w:rsidRDefault="008C0207" w:rsidP="008C0207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Spring 1</w:t>
      </w:r>
      <w:r w:rsidRPr="00DB624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  <w:r>
        <w:rPr>
          <w:b/>
          <w:sz w:val="28"/>
          <w:u w:val="single"/>
        </w:rPr>
        <w:t xml:space="preserve"> Yr4 </w:t>
      </w:r>
    </w:p>
    <w:p w14:paraId="09215333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Revise key SPaG taught in Autumn Term</w:t>
      </w:r>
    </w:p>
    <w:p w14:paraId="5E817B2E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Perspective </w:t>
      </w:r>
    </w:p>
    <w:p w14:paraId="285F81A2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Adverbs to describe character movement </w:t>
      </w:r>
    </w:p>
    <w:p w14:paraId="72FCE93B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Verbs - </w:t>
      </w:r>
      <w:r w:rsidRPr="00F80A0B">
        <w:rPr>
          <w:sz w:val="28"/>
        </w:rPr>
        <w:t>Past perfect continuous</w:t>
      </w:r>
      <w:r>
        <w:rPr>
          <w:sz w:val="28"/>
        </w:rPr>
        <w:t xml:space="preserve">: </w:t>
      </w:r>
      <w:r w:rsidRPr="00F80A0B">
        <w:rPr>
          <w:sz w:val="28"/>
        </w:rPr>
        <w:t>“had” + past participle + “-ing”</w:t>
      </w:r>
    </w:p>
    <w:p w14:paraId="6B8C8447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1</w:t>
      </w:r>
      <w:r w:rsidRPr="00F80A0B">
        <w:rPr>
          <w:sz w:val="28"/>
          <w:vertAlign w:val="superscript"/>
        </w:rPr>
        <w:t>st</w:t>
      </w:r>
      <w:r>
        <w:rPr>
          <w:sz w:val="28"/>
        </w:rPr>
        <w:t xml:space="preserve"> person pronouns and possessive pronouns </w:t>
      </w:r>
    </w:p>
    <w:p w14:paraId="08BB7DC6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 w:rsidRPr="00F80A0B">
        <w:rPr>
          <w:sz w:val="28"/>
        </w:rPr>
        <w:t>Using either a pronoun or the noun in sentences for cohesion and to avoid repetition</w:t>
      </w:r>
    </w:p>
    <w:p w14:paraId="1BD4D0A6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 w:rsidRPr="00F80A0B">
        <w:rPr>
          <w:sz w:val="28"/>
        </w:rPr>
        <w:t>Adjectives ending in “-ed”: frightened, scared, etc.</w:t>
      </w:r>
    </w:p>
    <w:p w14:paraId="4E55413A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Complex sentences with subordinating conjunctions </w:t>
      </w:r>
    </w:p>
    <w:p w14:paraId="37B42E81" w14:textId="77777777" w:rsidR="008C0207" w:rsidRPr="00F80A0B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 w:rsidRPr="00F80A0B">
        <w:rPr>
          <w:sz w:val="28"/>
        </w:rPr>
        <w:t>Powerful verbs</w:t>
      </w:r>
      <w:r>
        <w:rPr>
          <w:sz w:val="28"/>
        </w:rPr>
        <w:t xml:space="preserve"> - </w:t>
      </w:r>
      <w:r w:rsidRPr="00F80A0B">
        <w:rPr>
          <w:sz w:val="28"/>
        </w:rPr>
        <w:t>Find synonyms of words to up-level sentences and give a greater effect</w:t>
      </w:r>
    </w:p>
    <w:p w14:paraId="1668DBF0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Poetic devices</w:t>
      </w:r>
    </w:p>
    <w:p w14:paraId="691EA2FA" w14:textId="77777777" w:rsidR="001D1CC5" w:rsidRDefault="001D1CC5" w:rsidP="008C0207">
      <w:pPr>
        <w:rPr>
          <w:b/>
          <w:sz w:val="28"/>
          <w:u w:val="single"/>
        </w:rPr>
      </w:pPr>
    </w:p>
    <w:p w14:paraId="7ABA92A1" w14:textId="77777777" w:rsidR="001D1CC5" w:rsidRDefault="001D1CC5" w:rsidP="008C0207">
      <w:pPr>
        <w:rPr>
          <w:b/>
          <w:sz w:val="28"/>
          <w:u w:val="single"/>
        </w:rPr>
      </w:pPr>
    </w:p>
    <w:p w14:paraId="02C19904" w14:textId="77777777" w:rsidR="001D1CC5" w:rsidRDefault="001D1CC5" w:rsidP="008C0207">
      <w:pPr>
        <w:rPr>
          <w:b/>
          <w:sz w:val="28"/>
          <w:u w:val="single"/>
        </w:rPr>
      </w:pPr>
    </w:p>
    <w:p w14:paraId="290C4493" w14:textId="77777777" w:rsidR="001D1CC5" w:rsidRDefault="001D1CC5" w:rsidP="008C0207">
      <w:pPr>
        <w:rPr>
          <w:b/>
          <w:sz w:val="28"/>
          <w:u w:val="single"/>
        </w:rPr>
      </w:pPr>
    </w:p>
    <w:p w14:paraId="4FCA4E31" w14:textId="5817EDD7" w:rsidR="008C0207" w:rsidRPr="00836147" w:rsidRDefault="008C0207" w:rsidP="008C0207">
      <w:pPr>
        <w:rPr>
          <w:b/>
          <w:sz w:val="28"/>
          <w:u w:val="single"/>
        </w:rPr>
      </w:pPr>
      <w:r w:rsidRPr="00836147">
        <w:rPr>
          <w:b/>
          <w:sz w:val="28"/>
          <w:u w:val="single"/>
        </w:rPr>
        <w:lastRenderedPageBreak/>
        <w:t>Spring 2</w:t>
      </w:r>
      <w:r>
        <w:rPr>
          <w:b/>
          <w:sz w:val="28"/>
          <w:u w:val="single"/>
        </w:rPr>
        <w:t xml:space="preserve"> SPaG</w:t>
      </w:r>
      <w:r w:rsidRPr="00836147">
        <w:rPr>
          <w:b/>
          <w:sz w:val="28"/>
          <w:u w:val="single"/>
        </w:rPr>
        <w:t xml:space="preserve"> Coverage:</w:t>
      </w:r>
    </w:p>
    <w:p w14:paraId="1F269CFF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Revise Key SPaG</w:t>
      </w:r>
    </w:p>
    <w:p w14:paraId="2761AB65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Revise Speech and its different uses. </w:t>
      </w:r>
    </w:p>
    <w:p w14:paraId="68F9037A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Tense, Pronouns, POV</w:t>
      </w:r>
    </w:p>
    <w:p w14:paraId="34074B98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Modal Verbs </w:t>
      </w:r>
    </w:p>
    <w:p w14:paraId="16EBCBC1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Know the difference between a preposition and an adverb </w:t>
      </w:r>
    </w:p>
    <w:p w14:paraId="6EF4742A" w14:textId="77777777" w:rsidR="008C0207" w:rsidRPr="00E760E5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Repetition to persuade </w:t>
      </w:r>
    </w:p>
    <w:p w14:paraId="33197348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Exaggerated language:  unbelievable, glorious, etc.</w:t>
      </w:r>
    </w:p>
    <w:p w14:paraId="72686D17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Pattern of three for persuasion:</w:t>
      </w:r>
      <w:r>
        <w:rPr>
          <w:sz w:val="28"/>
        </w:rPr>
        <w:t xml:space="preserve"> </w:t>
      </w:r>
      <w:r w:rsidRPr="000E15FA">
        <w:rPr>
          <w:sz w:val="28"/>
        </w:rPr>
        <w:t>Fun. Exciting. Adventerous!</w:t>
      </w:r>
    </w:p>
    <w:p w14:paraId="2B2E06B0" w14:textId="77777777" w:rsidR="008C0207" w:rsidRDefault="008C0207" w:rsidP="008C0207">
      <w:pPr>
        <w:pStyle w:val="ListParagraph"/>
        <w:numPr>
          <w:ilvl w:val="0"/>
          <w:numId w:val="6"/>
        </w:numPr>
        <w:rPr>
          <w:sz w:val="28"/>
        </w:rPr>
      </w:pPr>
      <w:r w:rsidRPr="000E15FA">
        <w:rPr>
          <w:sz w:val="28"/>
        </w:rPr>
        <w:t>Rhetorical questions (persuasive techniques)</w:t>
      </w:r>
    </w:p>
    <w:p w14:paraId="5BFCE7EF" w14:textId="4613D3D0" w:rsidR="000E15FA" w:rsidRPr="008C0207" w:rsidRDefault="008C0207" w:rsidP="004F443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Compound nouns using hyphens </w:t>
      </w:r>
    </w:p>
    <w:tbl>
      <w:tblPr>
        <w:tblStyle w:val="TableGrid"/>
        <w:tblpPr w:leftFromText="180" w:rightFromText="180" w:vertAnchor="text" w:horzAnchor="margin" w:tblpXSpec="center" w:tblpY="1057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4F4432" w:rsidRPr="00D80447" w14:paraId="44208314" w14:textId="77777777" w:rsidTr="00FD2078">
        <w:trPr>
          <w:trHeight w:val="356"/>
        </w:trPr>
        <w:tc>
          <w:tcPr>
            <w:tcW w:w="2513" w:type="dxa"/>
          </w:tcPr>
          <w:p w14:paraId="105AB237" w14:textId="77777777" w:rsidR="004F4432" w:rsidRPr="00D80447" w:rsidRDefault="004F4432" w:rsidP="00FD2078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Sentence Type </w:t>
            </w:r>
          </w:p>
        </w:tc>
        <w:tc>
          <w:tcPr>
            <w:tcW w:w="2513" w:type="dxa"/>
          </w:tcPr>
          <w:p w14:paraId="02739B29" w14:textId="77777777" w:rsidR="004F4432" w:rsidRPr="00D80447" w:rsidRDefault="004F4432" w:rsidP="00FD2078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Example </w:t>
            </w:r>
          </w:p>
        </w:tc>
        <w:tc>
          <w:tcPr>
            <w:tcW w:w="2513" w:type="dxa"/>
          </w:tcPr>
          <w:p w14:paraId="281429B2" w14:textId="77777777" w:rsidR="004F4432" w:rsidRPr="00D80447" w:rsidRDefault="004F4432" w:rsidP="00FD2078">
            <w:pPr>
              <w:rPr>
                <w:sz w:val="28"/>
              </w:rPr>
            </w:pPr>
            <w:r w:rsidRPr="00D80447">
              <w:rPr>
                <w:sz w:val="28"/>
              </w:rPr>
              <w:t>Rule</w:t>
            </w:r>
          </w:p>
        </w:tc>
        <w:tc>
          <w:tcPr>
            <w:tcW w:w="2513" w:type="dxa"/>
          </w:tcPr>
          <w:p w14:paraId="2890552E" w14:textId="77777777" w:rsidR="004F4432" w:rsidRPr="00D80447" w:rsidRDefault="004F4432" w:rsidP="00FD2078">
            <w:pPr>
              <w:rPr>
                <w:sz w:val="28"/>
              </w:rPr>
            </w:pPr>
            <w:r w:rsidRPr="00D80447">
              <w:rPr>
                <w:sz w:val="28"/>
              </w:rPr>
              <w:t>Link to N.C</w:t>
            </w:r>
          </w:p>
        </w:tc>
      </w:tr>
      <w:tr w:rsidR="004F4432" w:rsidRPr="00D80447" w14:paraId="7E49C4DE" w14:textId="77777777" w:rsidTr="00FD2078">
        <w:trPr>
          <w:trHeight w:val="4363"/>
        </w:trPr>
        <w:tc>
          <w:tcPr>
            <w:tcW w:w="2513" w:type="dxa"/>
          </w:tcPr>
          <w:p w14:paraId="2E51670A" w14:textId="77777777" w:rsidR="004F4432" w:rsidRPr="00D80447" w:rsidRDefault="004C20F7" w:rsidP="00FD2078">
            <w:pPr>
              <w:rPr>
                <w:sz w:val="28"/>
              </w:rPr>
            </w:pPr>
            <w:r w:rsidRPr="004C20F7">
              <w:rPr>
                <w:sz w:val="28"/>
              </w:rPr>
              <w:t>As –ly</w:t>
            </w:r>
          </w:p>
        </w:tc>
        <w:tc>
          <w:tcPr>
            <w:tcW w:w="2513" w:type="dxa"/>
          </w:tcPr>
          <w:p w14:paraId="03EABD22" w14:textId="77777777" w:rsidR="004C20F7" w:rsidRDefault="004C20F7" w:rsidP="00FD2078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As the rain came down heavily, the children ran for shelter. </w:t>
            </w:r>
          </w:p>
          <w:p w14:paraId="5F66744D" w14:textId="77777777" w:rsidR="004C20F7" w:rsidRDefault="004C20F7" w:rsidP="00FD2078">
            <w:pPr>
              <w:rPr>
                <w:sz w:val="28"/>
              </w:rPr>
            </w:pPr>
          </w:p>
          <w:p w14:paraId="78889B97" w14:textId="77777777" w:rsidR="004C20F7" w:rsidRDefault="004C20F7" w:rsidP="00FD2078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As the wind screamed wildly, the lost giant lumbered along the path.  </w:t>
            </w:r>
          </w:p>
          <w:p w14:paraId="2BC5E618" w14:textId="77777777" w:rsidR="004C20F7" w:rsidRDefault="004C20F7" w:rsidP="00FD2078">
            <w:pPr>
              <w:rPr>
                <w:sz w:val="28"/>
              </w:rPr>
            </w:pPr>
          </w:p>
          <w:p w14:paraId="6218F278" w14:textId="77777777" w:rsidR="004F4432" w:rsidRPr="00D80447" w:rsidRDefault="004C20F7" w:rsidP="00FD2078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As the water heats up quickly, a change of state happens called ‘evaporation’.  </w:t>
            </w:r>
          </w:p>
        </w:tc>
        <w:tc>
          <w:tcPr>
            <w:tcW w:w="2513" w:type="dxa"/>
          </w:tcPr>
          <w:p w14:paraId="721AD7EE" w14:textId="77777777" w:rsidR="004C20F7" w:rsidRDefault="004C20F7" w:rsidP="0095723E">
            <w:pPr>
              <w:rPr>
                <w:sz w:val="28"/>
              </w:rPr>
            </w:pPr>
            <w:r w:rsidRPr="004C20F7">
              <w:rPr>
                <w:sz w:val="28"/>
              </w:rPr>
              <w:t>- The first part of the sentence opens with an action description which starts with the word</w:t>
            </w:r>
            <w:r>
              <w:rPr>
                <w:sz w:val="28"/>
              </w:rPr>
              <w:t xml:space="preserve"> As… and ends with an adverb.</w:t>
            </w:r>
          </w:p>
          <w:p w14:paraId="0ADACCB6" w14:textId="77777777" w:rsidR="004C20F7" w:rsidRDefault="004C20F7" w:rsidP="0095723E">
            <w:pPr>
              <w:rPr>
                <w:sz w:val="28"/>
              </w:rPr>
            </w:pPr>
          </w:p>
          <w:p w14:paraId="06EC105A" w14:textId="77777777" w:rsidR="004F4432" w:rsidRPr="00D80447" w:rsidRDefault="004C20F7" w:rsidP="0095723E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The second part of the sentence is a description of a related, and often consequential, action.  </w:t>
            </w:r>
          </w:p>
        </w:tc>
        <w:tc>
          <w:tcPr>
            <w:tcW w:w="2513" w:type="dxa"/>
          </w:tcPr>
          <w:p w14:paraId="293C02F2" w14:textId="77777777" w:rsidR="004F4432" w:rsidRPr="00D80447" w:rsidRDefault="004C20F7" w:rsidP="0095723E">
            <w:pPr>
              <w:rPr>
                <w:sz w:val="28"/>
              </w:rPr>
            </w:pPr>
            <w:r w:rsidRPr="004C20F7">
              <w:rPr>
                <w:sz w:val="28"/>
              </w:rPr>
              <w:t>Expressing time, place and cause using conjunctions, adverbs or prepositions (p. 76) (English Appendix 2) - Terminology for pupils: subordinate clause (English Appendix 2) -</w:t>
            </w:r>
          </w:p>
        </w:tc>
      </w:tr>
    </w:tbl>
    <w:p w14:paraId="6F12795F" w14:textId="29ED490F" w:rsidR="004F4432" w:rsidRPr="004F4432" w:rsidRDefault="004F4432" w:rsidP="004F4432">
      <w:pPr>
        <w:rPr>
          <w:sz w:val="28"/>
        </w:rPr>
      </w:pPr>
      <w:r>
        <w:rPr>
          <w:sz w:val="28"/>
        </w:rPr>
        <w:t xml:space="preserve">Spring Alan Peat Sentence </w:t>
      </w:r>
      <w:r w:rsidR="008C0207">
        <w:rPr>
          <w:sz w:val="28"/>
        </w:rPr>
        <w:t>Yr 3</w:t>
      </w:r>
    </w:p>
    <w:p w14:paraId="32C7341D" w14:textId="77777777" w:rsidR="0095723E" w:rsidRDefault="0095723E" w:rsidP="00137BB3">
      <w:pPr>
        <w:rPr>
          <w:sz w:val="28"/>
        </w:rPr>
      </w:pPr>
    </w:p>
    <w:p w14:paraId="1F270717" w14:textId="77777777" w:rsidR="0095723E" w:rsidRPr="0095723E" w:rsidRDefault="0095723E" w:rsidP="0095723E">
      <w:pPr>
        <w:rPr>
          <w:sz w:val="28"/>
        </w:rPr>
      </w:pPr>
    </w:p>
    <w:p w14:paraId="1BE379A4" w14:textId="77777777" w:rsidR="008121C7" w:rsidRDefault="008121C7" w:rsidP="008C0207">
      <w:pPr>
        <w:rPr>
          <w:sz w:val="28"/>
        </w:rPr>
      </w:pPr>
    </w:p>
    <w:p w14:paraId="1E96C54D" w14:textId="77777777" w:rsidR="008121C7" w:rsidRDefault="008121C7" w:rsidP="008C0207">
      <w:pPr>
        <w:rPr>
          <w:sz w:val="28"/>
        </w:rPr>
      </w:pPr>
    </w:p>
    <w:p w14:paraId="5D97AEBF" w14:textId="77777777" w:rsidR="008121C7" w:rsidRDefault="008121C7" w:rsidP="008C0207">
      <w:pPr>
        <w:rPr>
          <w:sz w:val="28"/>
        </w:rPr>
      </w:pPr>
    </w:p>
    <w:p w14:paraId="6E3D9C83" w14:textId="77777777" w:rsidR="008121C7" w:rsidRDefault="008121C7" w:rsidP="008C0207">
      <w:pPr>
        <w:rPr>
          <w:sz w:val="28"/>
        </w:rPr>
      </w:pPr>
    </w:p>
    <w:p w14:paraId="3AA58B72" w14:textId="77777777" w:rsidR="008121C7" w:rsidRDefault="008121C7" w:rsidP="008C0207">
      <w:pPr>
        <w:rPr>
          <w:sz w:val="28"/>
        </w:rPr>
      </w:pPr>
    </w:p>
    <w:p w14:paraId="5C94019B" w14:textId="77777777" w:rsidR="008121C7" w:rsidRDefault="008121C7" w:rsidP="008C0207">
      <w:pPr>
        <w:rPr>
          <w:sz w:val="28"/>
        </w:rPr>
      </w:pPr>
    </w:p>
    <w:p w14:paraId="090E6E57" w14:textId="77777777" w:rsidR="008121C7" w:rsidRDefault="008121C7" w:rsidP="008C0207">
      <w:pPr>
        <w:rPr>
          <w:sz w:val="28"/>
        </w:rPr>
      </w:pPr>
    </w:p>
    <w:p w14:paraId="18DFD6E0" w14:textId="77777777" w:rsidR="008121C7" w:rsidRDefault="008121C7" w:rsidP="008C0207">
      <w:pPr>
        <w:rPr>
          <w:sz w:val="28"/>
        </w:rPr>
      </w:pPr>
    </w:p>
    <w:p w14:paraId="447195F3" w14:textId="09ABA4D9" w:rsidR="008C0207" w:rsidRPr="004F4432" w:rsidRDefault="008C0207" w:rsidP="008C0207">
      <w:pPr>
        <w:rPr>
          <w:sz w:val="28"/>
        </w:rPr>
      </w:pPr>
      <w:r>
        <w:rPr>
          <w:sz w:val="28"/>
        </w:rPr>
        <w:t>Spring Alan Peat Sentence Yr4</w:t>
      </w:r>
    </w:p>
    <w:tbl>
      <w:tblPr>
        <w:tblStyle w:val="TableGrid"/>
        <w:tblpPr w:leftFromText="180" w:rightFromText="180" w:vertAnchor="text" w:horzAnchor="margin" w:tblpXSpec="center" w:tblpY="373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8C0207" w:rsidRPr="00D80447" w14:paraId="5AF2BE26" w14:textId="77777777" w:rsidTr="00BE1E29">
        <w:trPr>
          <w:trHeight w:val="356"/>
        </w:trPr>
        <w:tc>
          <w:tcPr>
            <w:tcW w:w="2513" w:type="dxa"/>
          </w:tcPr>
          <w:p w14:paraId="5492717B" w14:textId="77777777" w:rsidR="008C0207" w:rsidRPr="00D80447" w:rsidRDefault="008C0207" w:rsidP="00BE1E29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Sentence Type </w:t>
            </w:r>
          </w:p>
        </w:tc>
        <w:tc>
          <w:tcPr>
            <w:tcW w:w="2513" w:type="dxa"/>
          </w:tcPr>
          <w:p w14:paraId="11184C3C" w14:textId="77777777" w:rsidR="008C0207" w:rsidRPr="00D80447" w:rsidRDefault="008C0207" w:rsidP="00BE1E29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Example </w:t>
            </w:r>
          </w:p>
        </w:tc>
        <w:tc>
          <w:tcPr>
            <w:tcW w:w="2513" w:type="dxa"/>
          </w:tcPr>
          <w:p w14:paraId="6C315763" w14:textId="77777777" w:rsidR="008C0207" w:rsidRPr="00D80447" w:rsidRDefault="008C0207" w:rsidP="00BE1E29">
            <w:pPr>
              <w:rPr>
                <w:sz w:val="28"/>
              </w:rPr>
            </w:pPr>
            <w:r w:rsidRPr="00D80447">
              <w:rPr>
                <w:sz w:val="28"/>
              </w:rPr>
              <w:t>Rule</w:t>
            </w:r>
          </w:p>
        </w:tc>
        <w:tc>
          <w:tcPr>
            <w:tcW w:w="2513" w:type="dxa"/>
          </w:tcPr>
          <w:p w14:paraId="3BF256A5" w14:textId="77777777" w:rsidR="008C0207" w:rsidRPr="00D80447" w:rsidRDefault="008C0207" w:rsidP="00BE1E29">
            <w:pPr>
              <w:rPr>
                <w:sz w:val="28"/>
              </w:rPr>
            </w:pPr>
            <w:r w:rsidRPr="00D80447">
              <w:rPr>
                <w:sz w:val="28"/>
              </w:rPr>
              <w:t>Link to N.C</w:t>
            </w:r>
          </w:p>
        </w:tc>
      </w:tr>
      <w:tr w:rsidR="008C0207" w:rsidRPr="00D80447" w14:paraId="0A1641C1" w14:textId="77777777" w:rsidTr="00BE1E29">
        <w:trPr>
          <w:trHeight w:val="4363"/>
        </w:trPr>
        <w:tc>
          <w:tcPr>
            <w:tcW w:w="2513" w:type="dxa"/>
          </w:tcPr>
          <w:p w14:paraId="2D759937" w14:textId="77777777" w:rsidR="008C0207" w:rsidRPr="00D80447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Verb, person</w:t>
            </w:r>
          </w:p>
        </w:tc>
        <w:tc>
          <w:tcPr>
            <w:tcW w:w="2513" w:type="dxa"/>
          </w:tcPr>
          <w:p w14:paraId="13838B8E" w14:textId="77777777" w:rsidR="008C0207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Running</w:t>
            </w:r>
            <w:r>
              <w:rPr>
                <w:sz w:val="28"/>
              </w:rPr>
              <w:t xml:space="preserve">, Sarah almost tripped over her </w:t>
            </w:r>
            <w:r w:rsidRPr="00F46EA2">
              <w:rPr>
                <w:sz w:val="28"/>
              </w:rPr>
              <w:t>own feet.</w:t>
            </w:r>
          </w:p>
          <w:p w14:paraId="388D7F62" w14:textId="77777777" w:rsidR="008C0207" w:rsidRPr="00F46EA2" w:rsidRDefault="008C0207" w:rsidP="00BE1E29">
            <w:pPr>
              <w:rPr>
                <w:sz w:val="28"/>
              </w:rPr>
            </w:pPr>
          </w:p>
          <w:p w14:paraId="275CA04E" w14:textId="77777777" w:rsidR="008C0207" w:rsidRPr="00F80A0B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Tiptoeing, h</w:t>
            </w:r>
            <w:r>
              <w:rPr>
                <w:sz w:val="28"/>
              </w:rPr>
              <w:t xml:space="preserve">e tried to sneak out across the </w:t>
            </w:r>
            <w:r w:rsidRPr="00F46EA2">
              <w:rPr>
                <w:sz w:val="28"/>
              </w:rPr>
              <w:t xml:space="preserve">landing without waking anybody up. </w:t>
            </w:r>
          </w:p>
          <w:p w14:paraId="277E91AD" w14:textId="77777777" w:rsidR="008C0207" w:rsidRPr="00D80447" w:rsidRDefault="008C0207" w:rsidP="00BE1E29">
            <w:pPr>
              <w:rPr>
                <w:sz w:val="28"/>
              </w:rPr>
            </w:pPr>
          </w:p>
          <w:p w14:paraId="3DA75C4F" w14:textId="77777777" w:rsidR="008C0207" w:rsidRPr="00D80447" w:rsidRDefault="008C0207" w:rsidP="00BE1E29">
            <w:pPr>
              <w:rPr>
                <w:sz w:val="28"/>
              </w:rPr>
            </w:pPr>
          </w:p>
        </w:tc>
        <w:tc>
          <w:tcPr>
            <w:tcW w:w="2513" w:type="dxa"/>
          </w:tcPr>
          <w:p w14:paraId="588D20F5" w14:textId="77777777" w:rsidR="008C0207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A sentenc</w:t>
            </w:r>
            <w:r>
              <w:rPr>
                <w:sz w:val="28"/>
              </w:rPr>
              <w:t xml:space="preserve">e starts with a verb to give it </w:t>
            </w:r>
            <w:r w:rsidRPr="00F46EA2">
              <w:rPr>
                <w:sz w:val="28"/>
              </w:rPr>
              <w:t xml:space="preserve">more importance. </w:t>
            </w:r>
          </w:p>
          <w:p w14:paraId="3936442D" w14:textId="77777777" w:rsidR="008C0207" w:rsidRDefault="008C0207" w:rsidP="00BE1E29">
            <w:pPr>
              <w:rPr>
                <w:sz w:val="28"/>
              </w:rPr>
            </w:pPr>
          </w:p>
          <w:p w14:paraId="71E23EC6" w14:textId="77777777" w:rsidR="008C0207" w:rsidRPr="00F46EA2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The verb is always</w:t>
            </w:r>
          </w:p>
          <w:p w14:paraId="0F8F1643" w14:textId="77777777" w:rsidR="008C0207" w:rsidRPr="00D80447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foll</w:t>
            </w:r>
            <w:r>
              <w:rPr>
                <w:sz w:val="28"/>
              </w:rPr>
              <w:t xml:space="preserve">owed by a comma and then a name </w:t>
            </w:r>
            <w:r w:rsidRPr="00F46EA2">
              <w:rPr>
                <w:sz w:val="28"/>
              </w:rPr>
              <w:t>or a perso</w:t>
            </w:r>
            <w:r>
              <w:rPr>
                <w:sz w:val="28"/>
              </w:rPr>
              <w:t xml:space="preserve">nal pronoun (he, she, they, it) </w:t>
            </w:r>
            <w:r w:rsidRPr="00F46EA2">
              <w:rPr>
                <w:sz w:val="28"/>
              </w:rPr>
              <w:t xml:space="preserve">followed by the rest of the sentence. </w:t>
            </w:r>
          </w:p>
        </w:tc>
        <w:tc>
          <w:tcPr>
            <w:tcW w:w="2513" w:type="dxa"/>
          </w:tcPr>
          <w:p w14:paraId="7F55C434" w14:textId="77777777" w:rsidR="008C0207" w:rsidRPr="00F46EA2" w:rsidRDefault="008C0207" w:rsidP="00BE1E29">
            <w:pPr>
              <w:rPr>
                <w:sz w:val="28"/>
              </w:rPr>
            </w:pPr>
            <w:r>
              <w:rPr>
                <w:sz w:val="28"/>
              </w:rPr>
              <w:t>C</w:t>
            </w:r>
            <w:r w:rsidRPr="00F46EA2">
              <w:rPr>
                <w:sz w:val="28"/>
              </w:rPr>
              <w:t>hoosing nouns or pronouns</w:t>
            </w:r>
          </w:p>
          <w:p w14:paraId="1855041E" w14:textId="77777777" w:rsidR="008C0207" w:rsidRPr="00F46EA2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appropriately for clarity and cohesion</w:t>
            </w:r>
          </w:p>
          <w:p w14:paraId="108BA4E1" w14:textId="77777777" w:rsidR="008C0207" w:rsidRPr="00F46EA2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and to avoid repetition (p.40) (LKS2</w:t>
            </w:r>
          </w:p>
          <w:p w14:paraId="58410522" w14:textId="77777777" w:rsidR="008C0207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programme of study)</w:t>
            </w:r>
          </w:p>
          <w:p w14:paraId="516EC86F" w14:textId="77777777" w:rsidR="008C0207" w:rsidRDefault="008C0207" w:rsidP="00BE1E29">
            <w:pPr>
              <w:rPr>
                <w:sz w:val="28"/>
              </w:rPr>
            </w:pPr>
          </w:p>
          <w:p w14:paraId="220C376C" w14:textId="77777777" w:rsidR="008C0207" w:rsidRDefault="008C0207" w:rsidP="00BE1E29">
            <w:pPr>
              <w:rPr>
                <w:sz w:val="28"/>
              </w:rPr>
            </w:pPr>
          </w:p>
          <w:p w14:paraId="49B6EFB1" w14:textId="77777777" w:rsidR="008C0207" w:rsidRPr="00D80447" w:rsidRDefault="008C0207" w:rsidP="00BE1E29">
            <w:pPr>
              <w:rPr>
                <w:sz w:val="28"/>
              </w:rPr>
            </w:pPr>
          </w:p>
        </w:tc>
      </w:tr>
      <w:tr w:rsidR="008C0207" w:rsidRPr="00D80447" w14:paraId="347943A7" w14:textId="77777777" w:rsidTr="00BE1E29">
        <w:trPr>
          <w:trHeight w:val="4363"/>
        </w:trPr>
        <w:tc>
          <w:tcPr>
            <w:tcW w:w="2513" w:type="dxa"/>
          </w:tcPr>
          <w:p w14:paraId="12E54489" w14:textId="77777777" w:rsidR="008C0207" w:rsidRPr="004C20F7" w:rsidRDefault="008C0207" w:rsidP="00BE1E29">
            <w:pPr>
              <w:rPr>
                <w:sz w:val="28"/>
              </w:rPr>
            </w:pPr>
            <w:r w:rsidRPr="00F46EA2">
              <w:rPr>
                <w:sz w:val="28"/>
              </w:rPr>
              <w:t>If, if, if, then.</w:t>
            </w:r>
          </w:p>
        </w:tc>
        <w:tc>
          <w:tcPr>
            <w:tcW w:w="2513" w:type="dxa"/>
          </w:tcPr>
          <w:p w14:paraId="0082F0D3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If the ala</w:t>
            </w:r>
            <w:r>
              <w:rPr>
                <w:sz w:val="28"/>
              </w:rPr>
              <w:t xml:space="preserve">rm had gone off, if the bus had </w:t>
            </w:r>
            <w:r w:rsidRPr="0066762C">
              <w:rPr>
                <w:sz w:val="28"/>
              </w:rPr>
              <w:t>been on time,</w:t>
            </w:r>
          </w:p>
          <w:p w14:paraId="3A5D72D8" w14:textId="77777777" w:rsidR="008C0207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if the road repairs had been</w:t>
            </w:r>
            <w:r>
              <w:rPr>
                <w:sz w:val="28"/>
              </w:rPr>
              <w:t xml:space="preserve"> finished, then he </w:t>
            </w:r>
            <w:r w:rsidRPr="0066762C">
              <w:rPr>
                <w:sz w:val="28"/>
              </w:rPr>
              <w:t>might have got to school on time.</w:t>
            </w:r>
          </w:p>
          <w:p w14:paraId="2E0B980C" w14:textId="77777777" w:rsidR="008C0207" w:rsidRPr="0066762C" w:rsidRDefault="008C0207" w:rsidP="00BE1E29">
            <w:pPr>
              <w:rPr>
                <w:sz w:val="28"/>
              </w:rPr>
            </w:pPr>
          </w:p>
          <w:p w14:paraId="0DD4BF8E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If I hadn’t found the watch, if the alarm</w:t>
            </w:r>
          </w:p>
          <w:p w14:paraId="35C57118" w14:textId="77777777" w:rsidR="008C0207" w:rsidRPr="004C20F7" w:rsidRDefault="008C0207" w:rsidP="00BE1E29">
            <w:pPr>
              <w:rPr>
                <w:sz w:val="28"/>
              </w:rPr>
            </w:pPr>
            <w:r>
              <w:rPr>
                <w:sz w:val="28"/>
              </w:rPr>
              <w:t xml:space="preserve">hadn’t </w:t>
            </w:r>
            <w:r w:rsidRPr="0066762C">
              <w:rPr>
                <w:sz w:val="28"/>
              </w:rPr>
              <w:t xml:space="preserve">gone off, if </w:t>
            </w:r>
            <w:r>
              <w:rPr>
                <w:sz w:val="28"/>
              </w:rPr>
              <w:t xml:space="preserve">I hadn’t scared those burglars, </w:t>
            </w:r>
            <w:r w:rsidRPr="0066762C">
              <w:rPr>
                <w:sz w:val="28"/>
              </w:rPr>
              <w:t>then I wouldn’t be sitting here today.</w:t>
            </w:r>
          </w:p>
        </w:tc>
        <w:tc>
          <w:tcPr>
            <w:tcW w:w="2513" w:type="dxa"/>
          </w:tcPr>
          <w:p w14:paraId="72907CA2" w14:textId="77777777" w:rsidR="008C0207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Summaris</w:t>
            </w:r>
            <w:r>
              <w:rPr>
                <w:sz w:val="28"/>
              </w:rPr>
              <w:t xml:space="preserve">ing a dramatic plot (key plots) </w:t>
            </w:r>
            <w:r w:rsidRPr="0066762C">
              <w:rPr>
                <w:sz w:val="28"/>
              </w:rPr>
              <w:t>at beg</w:t>
            </w:r>
            <w:r>
              <w:rPr>
                <w:sz w:val="28"/>
              </w:rPr>
              <w:t xml:space="preserve">inning or the end of a story in </w:t>
            </w:r>
            <w:r w:rsidRPr="0066762C">
              <w:rPr>
                <w:sz w:val="28"/>
              </w:rPr>
              <w:t xml:space="preserve">groups of 3. </w:t>
            </w:r>
          </w:p>
          <w:p w14:paraId="2C0A47AB" w14:textId="77777777" w:rsidR="008C0207" w:rsidRDefault="008C0207" w:rsidP="00BE1E29">
            <w:pPr>
              <w:rPr>
                <w:sz w:val="28"/>
              </w:rPr>
            </w:pPr>
          </w:p>
          <w:p w14:paraId="216C257E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The emphasis should be on</w:t>
            </w:r>
          </w:p>
          <w:p w14:paraId="4CE7195B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using the comma after each clause.</w:t>
            </w:r>
          </w:p>
          <w:p w14:paraId="58C495F1" w14:textId="77777777" w:rsidR="008C0207" w:rsidRDefault="008C0207" w:rsidP="00BE1E29">
            <w:pPr>
              <w:rPr>
                <w:sz w:val="28"/>
              </w:rPr>
            </w:pPr>
          </w:p>
          <w:p w14:paraId="08B92F3F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Each clause always begins with an if or</w:t>
            </w:r>
          </w:p>
          <w:p w14:paraId="43563E8E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a then and each clause ends with a</w:t>
            </w:r>
          </w:p>
          <w:p w14:paraId="5EAAB00A" w14:textId="77777777" w:rsidR="008C0207" w:rsidRPr="004C20F7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comma (,) or a full stop (.)</w:t>
            </w:r>
          </w:p>
        </w:tc>
        <w:tc>
          <w:tcPr>
            <w:tcW w:w="2513" w:type="dxa"/>
          </w:tcPr>
          <w:p w14:paraId="55306365" w14:textId="77777777" w:rsidR="008C0207" w:rsidRPr="0066762C" w:rsidRDefault="008C0207" w:rsidP="00BE1E29">
            <w:pPr>
              <w:rPr>
                <w:sz w:val="28"/>
              </w:rPr>
            </w:pPr>
            <w:r>
              <w:rPr>
                <w:sz w:val="28"/>
              </w:rPr>
              <w:t>E</w:t>
            </w:r>
            <w:r w:rsidRPr="0066762C">
              <w:rPr>
                <w:sz w:val="28"/>
              </w:rPr>
              <w:t>xtending the range of sentences with</w:t>
            </w:r>
          </w:p>
          <w:p w14:paraId="3C620BE2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more than one clause by using a wider</w:t>
            </w:r>
          </w:p>
          <w:p w14:paraId="186EB00D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range of conjunctions, including when,</w:t>
            </w:r>
          </w:p>
          <w:p w14:paraId="6964991E" w14:textId="77777777" w:rsidR="008C0207" w:rsidRPr="0066762C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if, because, although p.40 (LKS2</w:t>
            </w:r>
          </w:p>
          <w:p w14:paraId="53530F28" w14:textId="77777777" w:rsidR="008C0207" w:rsidRPr="004C20F7" w:rsidRDefault="008C020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programme of study)</w:t>
            </w:r>
          </w:p>
        </w:tc>
      </w:tr>
    </w:tbl>
    <w:p w14:paraId="3747CCEE" w14:textId="7DBBFB2B" w:rsidR="0095723E" w:rsidRDefault="0095723E" w:rsidP="0095723E">
      <w:pPr>
        <w:tabs>
          <w:tab w:val="left" w:pos="2043"/>
        </w:tabs>
        <w:rPr>
          <w:sz w:val="28"/>
        </w:rPr>
      </w:pPr>
    </w:p>
    <w:p w14:paraId="588D9C8D" w14:textId="77777777" w:rsidR="0095723E" w:rsidRDefault="0095723E" w:rsidP="0095723E">
      <w:pPr>
        <w:tabs>
          <w:tab w:val="left" w:pos="2043"/>
        </w:tabs>
        <w:rPr>
          <w:sz w:val="28"/>
        </w:rPr>
      </w:pPr>
    </w:p>
    <w:p w14:paraId="2F67B393" w14:textId="5F2EA2B6" w:rsidR="0095723E" w:rsidRPr="00DB6240" w:rsidRDefault="000E15FA" w:rsidP="0095723E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 xml:space="preserve">Summer </w:t>
      </w:r>
      <w:r w:rsidR="0095723E">
        <w:rPr>
          <w:b/>
          <w:sz w:val="28"/>
          <w:u w:val="single"/>
        </w:rPr>
        <w:t>SPag</w:t>
      </w:r>
      <w:r w:rsidR="0095723E" w:rsidRPr="00DB6240">
        <w:rPr>
          <w:b/>
          <w:sz w:val="28"/>
          <w:u w:val="single"/>
        </w:rPr>
        <w:t xml:space="preserve"> Coverage:</w:t>
      </w:r>
      <w:r w:rsidR="008121C7">
        <w:rPr>
          <w:b/>
          <w:sz w:val="28"/>
          <w:u w:val="single"/>
        </w:rPr>
        <w:t xml:space="preserve"> Yr3</w:t>
      </w:r>
    </w:p>
    <w:p w14:paraId="3860E685" w14:textId="77777777" w:rsidR="0095723E" w:rsidRDefault="0095723E" w:rsidP="00FD2078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95723E">
        <w:rPr>
          <w:sz w:val="28"/>
        </w:rPr>
        <w:t xml:space="preserve">Revise key SPaG </w:t>
      </w:r>
    </w:p>
    <w:p w14:paraId="7878472B" w14:textId="77777777" w:rsidR="000E15FA" w:rsidRDefault="000E15FA" w:rsidP="00FD2078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>Prepositions for setting descriptions</w:t>
      </w:r>
    </w:p>
    <w:p w14:paraId="394F2812" w14:textId="77777777" w:rsidR="000E15FA" w:rsidRDefault="000E15FA" w:rsidP="000E15FA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0E15FA">
        <w:rPr>
          <w:sz w:val="28"/>
        </w:rPr>
        <w:t>Prepositions:</w:t>
      </w:r>
      <w:r>
        <w:rPr>
          <w:sz w:val="28"/>
        </w:rPr>
        <w:t xml:space="preserve"> </w:t>
      </w:r>
      <w:r w:rsidRPr="000E15FA">
        <w:rPr>
          <w:sz w:val="28"/>
        </w:rPr>
        <w:t>next to, by the side of, in front of, during, though, throughout, because of</w:t>
      </w:r>
    </w:p>
    <w:p w14:paraId="2CC1004C" w14:textId="77777777" w:rsidR="000E15FA" w:rsidRDefault="000E15FA" w:rsidP="000E15FA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0E15FA">
        <w:rPr>
          <w:sz w:val="28"/>
        </w:rPr>
        <w:t>Inverted commas:</w:t>
      </w:r>
      <w:r>
        <w:rPr>
          <w:sz w:val="28"/>
        </w:rPr>
        <w:t xml:space="preserve"> </w:t>
      </w:r>
      <w:r w:rsidRPr="000E15FA">
        <w:rPr>
          <w:sz w:val="28"/>
        </w:rPr>
        <w:t>Place the spoken word between inverted commas. Start the sentence with a capital letter, place punctuation before closing the inverted commas. Say who said the words and place what the next person says on the next line.</w:t>
      </w:r>
    </w:p>
    <w:p w14:paraId="03354193" w14:textId="77777777" w:rsidR="000E15FA" w:rsidRDefault="000E15FA" w:rsidP="000E15FA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>Complex sentences</w:t>
      </w:r>
    </w:p>
    <w:p w14:paraId="2D214F56" w14:textId="77777777" w:rsidR="000E15FA" w:rsidRDefault="000E15FA" w:rsidP="000E15FA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>Range of sentence types and lengths (short sentences to create tension)</w:t>
      </w:r>
    </w:p>
    <w:p w14:paraId="71ED7327" w14:textId="77777777" w:rsidR="000E15FA" w:rsidRDefault="000E15FA" w:rsidP="000E15FA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0E15FA">
        <w:rPr>
          <w:sz w:val="28"/>
        </w:rPr>
        <w:t>The difference between a phrase and a clause</w:t>
      </w:r>
    </w:p>
    <w:p w14:paraId="3D679900" w14:textId="77777777" w:rsidR="000E15FA" w:rsidRDefault="000E15FA" w:rsidP="000E15FA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0E15FA">
        <w:rPr>
          <w:sz w:val="28"/>
        </w:rPr>
        <w:t>Homophones and their meanings:</w:t>
      </w:r>
      <w:r>
        <w:rPr>
          <w:sz w:val="28"/>
        </w:rPr>
        <w:t xml:space="preserve"> </w:t>
      </w:r>
      <w:r w:rsidRPr="000E15FA">
        <w:rPr>
          <w:sz w:val="28"/>
        </w:rPr>
        <w:t>bear – bare</w:t>
      </w:r>
      <w:r>
        <w:rPr>
          <w:sz w:val="28"/>
        </w:rPr>
        <w:t xml:space="preserve"> </w:t>
      </w:r>
      <w:r w:rsidRPr="000E15FA">
        <w:rPr>
          <w:sz w:val="28"/>
        </w:rPr>
        <w:t xml:space="preserve">pear </w:t>
      </w:r>
      <w:r>
        <w:rPr>
          <w:sz w:val="28"/>
        </w:rPr>
        <w:t>–</w:t>
      </w:r>
      <w:r w:rsidRPr="000E15FA">
        <w:rPr>
          <w:sz w:val="28"/>
        </w:rPr>
        <w:t xml:space="preserve"> pair</w:t>
      </w:r>
      <w:r>
        <w:rPr>
          <w:sz w:val="28"/>
        </w:rPr>
        <w:t xml:space="preserve"> (might want to introduce this early in year)</w:t>
      </w:r>
    </w:p>
    <w:p w14:paraId="4A657C53" w14:textId="77777777" w:rsidR="000E15FA" w:rsidRPr="000E15FA" w:rsidRDefault="000E15FA" w:rsidP="000E15FA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0E15FA">
        <w:rPr>
          <w:sz w:val="28"/>
        </w:rPr>
        <w:t>Verbs −</w:t>
      </w:r>
      <w:r>
        <w:rPr>
          <w:sz w:val="28"/>
        </w:rPr>
        <w:t xml:space="preserve"> Use irregular </w:t>
      </w:r>
      <w:r w:rsidRPr="000E15FA">
        <w:rPr>
          <w:sz w:val="28"/>
        </w:rPr>
        <w:t>simple past-tense verbs</w:t>
      </w:r>
      <w:r>
        <w:rPr>
          <w:sz w:val="28"/>
        </w:rPr>
        <w:t xml:space="preserve">, </w:t>
      </w:r>
      <w:r w:rsidRPr="000E15FA">
        <w:rPr>
          <w:sz w:val="28"/>
        </w:rPr>
        <w:t>awake – awoke</w:t>
      </w:r>
      <w:r>
        <w:rPr>
          <w:sz w:val="28"/>
        </w:rPr>
        <w:t xml:space="preserve">, </w:t>
      </w:r>
      <w:r w:rsidRPr="000E15FA">
        <w:rPr>
          <w:sz w:val="28"/>
        </w:rPr>
        <w:t>blow – blew</w:t>
      </w:r>
    </w:p>
    <w:p w14:paraId="0C9524E1" w14:textId="40975252" w:rsidR="008121C7" w:rsidRPr="00DB6240" w:rsidRDefault="008121C7" w:rsidP="008121C7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Summer SPag</w:t>
      </w:r>
      <w:r w:rsidRPr="00DB6240">
        <w:rPr>
          <w:b/>
          <w:sz w:val="28"/>
          <w:u w:val="single"/>
        </w:rPr>
        <w:t xml:space="preserve"> Coverage:</w:t>
      </w:r>
      <w:r>
        <w:rPr>
          <w:b/>
          <w:sz w:val="28"/>
          <w:u w:val="single"/>
        </w:rPr>
        <w:t xml:space="preserve"> Yr4</w:t>
      </w:r>
    </w:p>
    <w:p w14:paraId="50B48AC1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95723E">
        <w:rPr>
          <w:sz w:val="28"/>
        </w:rPr>
        <w:t xml:space="preserve">Revise key SPaG </w:t>
      </w:r>
    </w:p>
    <w:p w14:paraId="393BDEBD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Complex sentences using subordinating conjunctions </w:t>
      </w:r>
    </w:p>
    <w:p w14:paraId="48DCBD38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>Range of sentence types and lengths (short sentences to create tension)</w:t>
      </w:r>
    </w:p>
    <w:p w14:paraId="5753EEE6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0E15FA">
        <w:rPr>
          <w:sz w:val="28"/>
        </w:rPr>
        <w:t>The difference between a phrase and a clause</w:t>
      </w:r>
    </w:p>
    <w:p w14:paraId="4A00DA6D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Heading and subheadings </w:t>
      </w:r>
    </w:p>
    <w:p w14:paraId="1DC85E84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A sentence that gives three actions: Tom slammed the door, threw his books on the floor and slumped to the ground. </w:t>
      </w:r>
    </w:p>
    <w:p w14:paraId="2ADEBC68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>Drop-in clause with an –ing verb: Tom, smiling secretly, hid the magic potion book. Place comma either side of subordinate clause.</w:t>
      </w:r>
    </w:p>
    <w:p w14:paraId="3DEE9C13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Starting sentence with ing – using a comma to demarcate the subordinate clause: Flying through the air, Harry chased the snitch. </w:t>
      </w:r>
    </w:p>
    <w:p w14:paraId="05E66AE2" w14:textId="77777777" w:rsidR="008121C7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E760E5">
        <w:rPr>
          <w:sz w:val="28"/>
        </w:rPr>
        <w:t>Prefixes to give the antonym: “im-”, “in-”, “ir-”, “il-”</w:t>
      </w:r>
    </w:p>
    <w:p w14:paraId="739F1BBE" w14:textId="77777777" w:rsidR="008121C7" w:rsidRPr="00E760E5" w:rsidRDefault="008121C7" w:rsidP="008121C7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E760E5">
        <w:rPr>
          <w:sz w:val="28"/>
        </w:rPr>
        <w:t>Verbs ending in “y”: change the “y” to an “i” and add “-es”</w:t>
      </w:r>
    </w:p>
    <w:p w14:paraId="39F83857" w14:textId="77777777" w:rsidR="008121C7" w:rsidRPr="00E760E5" w:rsidRDefault="008121C7" w:rsidP="008121C7">
      <w:pPr>
        <w:pStyle w:val="ListParagraph"/>
        <w:tabs>
          <w:tab w:val="left" w:pos="2043"/>
        </w:tabs>
        <w:rPr>
          <w:sz w:val="28"/>
        </w:rPr>
      </w:pPr>
      <w:r w:rsidRPr="00E760E5">
        <w:rPr>
          <w:sz w:val="28"/>
        </w:rPr>
        <w:t>carry − carries</w:t>
      </w:r>
    </w:p>
    <w:p w14:paraId="325F6880" w14:textId="77777777" w:rsidR="000E15FA" w:rsidRDefault="000E15FA" w:rsidP="000E15FA">
      <w:pPr>
        <w:tabs>
          <w:tab w:val="left" w:pos="2043"/>
        </w:tabs>
        <w:rPr>
          <w:sz w:val="28"/>
        </w:rPr>
      </w:pPr>
    </w:p>
    <w:p w14:paraId="1138C301" w14:textId="77777777" w:rsidR="000E15FA" w:rsidRDefault="000E15FA" w:rsidP="000E15FA">
      <w:pPr>
        <w:tabs>
          <w:tab w:val="left" w:pos="2043"/>
        </w:tabs>
        <w:rPr>
          <w:sz w:val="28"/>
        </w:rPr>
      </w:pPr>
    </w:p>
    <w:p w14:paraId="03A633BA" w14:textId="77777777" w:rsidR="00C9385F" w:rsidRDefault="00C9385F" w:rsidP="0095723E">
      <w:pPr>
        <w:rPr>
          <w:sz w:val="28"/>
        </w:rPr>
      </w:pPr>
    </w:p>
    <w:tbl>
      <w:tblPr>
        <w:tblStyle w:val="TableGrid"/>
        <w:tblpPr w:leftFromText="180" w:rightFromText="180" w:vertAnchor="text" w:horzAnchor="margin" w:tblpXSpec="center" w:tblpY="353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4C20F7" w:rsidRPr="00D80447" w14:paraId="0A68AB8C" w14:textId="77777777" w:rsidTr="004C20F7">
        <w:trPr>
          <w:trHeight w:val="356"/>
        </w:trPr>
        <w:tc>
          <w:tcPr>
            <w:tcW w:w="2513" w:type="dxa"/>
          </w:tcPr>
          <w:p w14:paraId="1A1B1973" w14:textId="77777777" w:rsidR="004C20F7" w:rsidRPr="00D80447" w:rsidRDefault="004C20F7" w:rsidP="004C20F7">
            <w:pPr>
              <w:rPr>
                <w:sz w:val="28"/>
              </w:rPr>
            </w:pPr>
            <w:r w:rsidRPr="00D80447">
              <w:rPr>
                <w:sz w:val="28"/>
              </w:rPr>
              <w:lastRenderedPageBreak/>
              <w:t xml:space="preserve">Sentence Type </w:t>
            </w:r>
          </w:p>
        </w:tc>
        <w:tc>
          <w:tcPr>
            <w:tcW w:w="2513" w:type="dxa"/>
          </w:tcPr>
          <w:p w14:paraId="1CAC1111" w14:textId="77777777" w:rsidR="004C20F7" w:rsidRPr="00D80447" w:rsidRDefault="004C20F7" w:rsidP="004C20F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Example </w:t>
            </w:r>
          </w:p>
        </w:tc>
        <w:tc>
          <w:tcPr>
            <w:tcW w:w="2513" w:type="dxa"/>
          </w:tcPr>
          <w:p w14:paraId="10178D2C" w14:textId="77777777" w:rsidR="004C20F7" w:rsidRPr="00D80447" w:rsidRDefault="004C20F7" w:rsidP="004C20F7">
            <w:pPr>
              <w:rPr>
                <w:sz w:val="28"/>
              </w:rPr>
            </w:pPr>
            <w:r w:rsidRPr="00D80447">
              <w:rPr>
                <w:sz w:val="28"/>
              </w:rPr>
              <w:t>Rule</w:t>
            </w:r>
          </w:p>
        </w:tc>
        <w:tc>
          <w:tcPr>
            <w:tcW w:w="2513" w:type="dxa"/>
          </w:tcPr>
          <w:p w14:paraId="728F9C36" w14:textId="77777777" w:rsidR="004C20F7" w:rsidRPr="00D80447" w:rsidRDefault="004C20F7" w:rsidP="004C20F7">
            <w:pPr>
              <w:rPr>
                <w:sz w:val="28"/>
              </w:rPr>
            </w:pPr>
            <w:r w:rsidRPr="00D80447">
              <w:rPr>
                <w:sz w:val="28"/>
              </w:rPr>
              <w:t>Link to N.C</w:t>
            </w:r>
          </w:p>
        </w:tc>
      </w:tr>
      <w:tr w:rsidR="004C20F7" w:rsidRPr="00D80447" w14:paraId="7EA07502" w14:textId="77777777" w:rsidTr="004C20F7">
        <w:trPr>
          <w:trHeight w:val="4363"/>
        </w:trPr>
        <w:tc>
          <w:tcPr>
            <w:tcW w:w="2513" w:type="dxa"/>
          </w:tcPr>
          <w:p w14:paraId="6C89CAEF" w14:textId="77777777" w:rsidR="004C20F7" w:rsidRPr="00D8044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>__ing, __ed.</w:t>
            </w:r>
          </w:p>
        </w:tc>
        <w:tc>
          <w:tcPr>
            <w:tcW w:w="2513" w:type="dxa"/>
          </w:tcPr>
          <w:p w14:paraId="7D3B320D" w14:textId="77777777" w:rsid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Walking in the bush, she stopped at the sight of a  crocodile facing her. </w:t>
            </w:r>
          </w:p>
          <w:p w14:paraId="62FC070B" w14:textId="77777777" w:rsidR="004C20F7" w:rsidRDefault="004C20F7" w:rsidP="004C20F7">
            <w:pPr>
              <w:rPr>
                <w:sz w:val="28"/>
              </w:rPr>
            </w:pPr>
          </w:p>
          <w:p w14:paraId="79A7279B" w14:textId="77777777" w:rsid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>Running near the beach, he halted as the ground gave way.</w:t>
            </w:r>
          </w:p>
          <w:p w14:paraId="1CA753C1" w14:textId="77777777" w:rsidR="004C20F7" w:rsidRDefault="004C20F7" w:rsidP="004C20F7">
            <w:pPr>
              <w:rPr>
                <w:sz w:val="28"/>
              </w:rPr>
            </w:pPr>
          </w:p>
          <w:p w14:paraId="5A44E30F" w14:textId="77777777" w:rsidR="004C20F7" w:rsidRPr="00D8044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>Jumping quickly through the air, she landed on her feet before sprinting away</w:t>
            </w:r>
            <w:r>
              <w:rPr>
                <w:sz w:val="28"/>
              </w:rPr>
              <w:t>.</w:t>
            </w:r>
          </w:p>
        </w:tc>
        <w:tc>
          <w:tcPr>
            <w:tcW w:w="2513" w:type="dxa"/>
          </w:tcPr>
          <w:p w14:paraId="1FC7AF63" w14:textId="77777777" w:rsid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>The sentence must begin with a subordinate clause which begins with a verb ending in ‘ing’, followed by</w:t>
            </w:r>
            <w:r>
              <w:rPr>
                <w:sz w:val="28"/>
              </w:rPr>
              <w:t xml:space="preserve"> the location of the action.  </w:t>
            </w:r>
          </w:p>
          <w:p w14:paraId="4AA022E2" w14:textId="77777777" w:rsidR="004C20F7" w:rsidRDefault="004C20F7" w:rsidP="004C20F7">
            <w:pPr>
              <w:rPr>
                <w:sz w:val="28"/>
              </w:rPr>
            </w:pPr>
          </w:p>
          <w:p w14:paraId="7C672199" w14:textId="77777777" w:rsidR="004C20F7" w:rsidRPr="00D8044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Focus on the use of prepositions in the first part of the sentence (subordinate clause) to explain where the action is happening.  </w:t>
            </w:r>
          </w:p>
        </w:tc>
        <w:tc>
          <w:tcPr>
            <w:tcW w:w="2513" w:type="dxa"/>
          </w:tcPr>
          <w:p w14:paraId="1B80E132" w14:textId="77777777" w:rsid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>Terminology for pupils: subordinate clause (English Appendix 2) - Using conjunctions, adverbs and prepositions to express time and cause. p.40 (English Appendix 2)</w:t>
            </w:r>
          </w:p>
          <w:p w14:paraId="3A4C0352" w14:textId="77777777" w:rsidR="004C20F7" w:rsidRDefault="004C20F7" w:rsidP="004C20F7">
            <w:pPr>
              <w:rPr>
                <w:sz w:val="28"/>
              </w:rPr>
            </w:pPr>
          </w:p>
          <w:p w14:paraId="1128378F" w14:textId="77777777" w:rsidR="004C20F7" w:rsidRDefault="004C20F7" w:rsidP="004C20F7">
            <w:pPr>
              <w:rPr>
                <w:sz w:val="28"/>
              </w:rPr>
            </w:pPr>
          </w:p>
          <w:p w14:paraId="4EE82976" w14:textId="77777777" w:rsidR="004C20F7" w:rsidRDefault="004C20F7" w:rsidP="004C20F7">
            <w:pPr>
              <w:rPr>
                <w:sz w:val="28"/>
              </w:rPr>
            </w:pPr>
          </w:p>
          <w:p w14:paraId="3B8B7CC4" w14:textId="77777777" w:rsidR="004C20F7" w:rsidRDefault="004C20F7" w:rsidP="004C20F7">
            <w:pPr>
              <w:rPr>
                <w:sz w:val="28"/>
              </w:rPr>
            </w:pPr>
          </w:p>
          <w:p w14:paraId="713E506E" w14:textId="77777777" w:rsidR="004C20F7" w:rsidRPr="00D80447" w:rsidRDefault="004C20F7" w:rsidP="004C20F7">
            <w:pPr>
              <w:rPr>
                <w:sz w:val="28"/>
              </w:rPr>
            </w:pPr>
          </w:p>
        </w:tc>
      </w:tr>
      <w:tr w:rsidR="004C20F7" w:rsidRPr="00D80447" w14:paraId="52B690AB" w14:textId="77777777" w:rsidTr="004C20F7">
        <w:trPr>
          <w:trHeight w:val="4363"/>
        </w:trPr>
        <w:tc>
          <w:tcPr>
            <w:tcW w:w="2513" w:type="dxa"/>
          </w:tcPr>
          <w:p w14:paraId="6CB5C10A" w14:textId="77777777" w:rsidR="004C20F7" w:rsidRP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>Doubly –ly ending</w:t>
            </w:r>
          </w:p>
        </w:tc>
        <w:tc>
          <w:tcPr>
            <w:tcW w:w="2513" w:type="dxa"/>
          </w:tcPr>
          <w:p w14:paraId="13BB8B74" w14:textId="77777777" w:rsid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He swam slowly and falteringly. </w:t>
            </w:r>
          </w:p>
          <w:p w14:paraId="1CE1AD7F" w14:textId="77777777" w:rsidR="004C20F7" w:rsidRDefault="004C20F7" w:rsidP="004C20F7">
            <w:pPr>
              <w:rPr>
                <w:sz w:val="28"/>
              </w:rPr>
            </w:pPr>
          </w:p>
          <w:p w14:paraId="18C99823" w14:textId="77777777" w:rsid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He rode determinedly and  swiftly.  </w:t>
            </w:r>
          </w:p>
          <w:p w14:paraId="08DE36A2" w14:textId="77777777" w:rsidR="004C20F7" w:rsidRDefault="004C20F7" w:rsidP="004C20F7">
            <w:pPr>
              <w:rPr>
                <w:sz w:val="28"/>
              </w:rPr>
            </w:pPr>
          </w:p>
          <w:p w14:paraId="4FE29601" w14:textId="77777777" w:rsid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 xml:space="preserve">He laughed loudly and heartily. </w:t>
            </w:r>
          </w:p>
          <w:p w14:paraId="42A18432" w14:textId="77777777" w:rsidR="004C20F7" w:rsidRDefault="004C20F7" w:rsidP="004C20F7">
            <w:pPr>
              <w:rPr>
                <w:sz w:val="28"/>
              </w:rPr>
            </w:pPr>
          </w:p>
          <w:p w14:paraId="49595837" w14:textId="77777777" w:rsidR="004C20F7" w:rsidRP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>He tiptoed quietly and carefully</w:t>
            </w:r>
          </w:p>
        </w:tc>
        <w:tc>
          <w:tcPr>
            <w:tcW w:w="2513" w:type="dxa"/>
          </w:tcPr>
          <w:p w14:paraId="039A1EF6" w14:textId="77777777" w:rsidR="004C20F7" w:rsidRPr="004C20F7" w:rsidRDefault="004C20F7" w:rsidP="004C20F7">
            <w:pPr>
              <w:rPr>
                <w:sz w:val="28"/>
              </w:rPr>
            </w:pPr>
            <w:r w:rsidRPr="004C20F7">
              <w:rPr>
                <w:sz w:val="28"/>
              </w:rPr>
              <w:t>The sentence must end in two adverbs which add detail to and describe how the verb within the sentence is being carried out.</w:t>
            </w:r>
          </w:p>
        </w:tc>
        <w:tc>
          <w:tcPr>
            <w:tcW w:w="2513" w:type="dxa"/>
          </w:tcPr>
          <w:p w14:paraId="4AA262D6" w14:textId="77777777" w:rsidR="004C20F7" w:rsidRPr="004C20F7" w:rsidRDefault="004C20F7" w:rsidP="004C20F7">
            <w:pPr>
              <w:rPr>
                <w:sz w:val="28"/>
              </w:rPr>
            </w:pPr>
            <w:r>
              <w:rPr>
                <w:sz w:val="28"/>
              </w:rPr>
              <w:t>Expressing time, place an</w:t>
            </w:r>
            <w:r w:rsidRPr="004C20F7">
              <w:rPr>
                <w:sz w:val="28"/>
              </w:rPr>
              <w:t>d cause using conjunctions, adverbs or prepositions (p. 76) (English Appendix 2)</w:t>
            </w:r>
          </w:p>
        </w:tc>
      </w:tr>
    </w:tbl>
    <w:p w14:paraId="40D8E3A9" w14:textId="44FA584C" w:rsidR="00C9385F" w:rsidRDefault="008A322E" w:rsidP="0095723E">
      <w:pPr>
        <w:rPr>
          <w:sz w:val="28"/>
        </w:rPr>
      </w:pPr>
      <w:r>
        <w:rPr>
          <w:sz w:val="28"/>
        </w:rPr>
        <w:t xml:space="preserve">Alan Peat Summer Sentences </w:t>
      </w:r>
      <w:r w:rsidR="008121C7">
        <w:rPr>
          <w:sz w:val="28"/>
        </w:rPr>
        <w:t xml:space="preserve">Yr3 </w:t>
      </w:r>
    </w:p>
    <w:p w14:paraId="5BA2A7AE" w14:textId="77777777" w:rsidR="008A322E" w:rsidRDefault="008A322E" w:rsidP="0095723E">
      <w:pPr>
        <w:rPr>
          <w:sz w:val="28"/>
        </w:rPr>
      </w:pPr>
    </w:p>
    <w:tbl>
      <w:tblPr>
        <w:tblStyle w:val="TableGrid"/>
        <w:tblpPr w:leftFromText="180" w:rightFromText="180" w:vertAnchor="text" w:horzAnchor="margin" w:tblpXSpec="center" w:tblpY="405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8121C7" w:rsidRPr="00D80447" w14:paraId="1F40A8DC" w14:textId="77777777" w:rsidTr="00BE1E29">
        <w:trPr>
          <w:trHeight w:val="4363"/>
        </w:trPr>
        <w:tc>
          <w:tcPr>
            <w:tcW w:w="2513" w:type="dxa"/>
          </w:tcPr>
          <w:p w14:paraId="4CA3FBAC" w14:textId="77777777" w:rsidR="008121C7" w:rsidRPr="0066762C" w:rsidRDefault="008121C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lastRenderedPageBreak/>
              <w:t>With a(n) action,</w:t>
            </w:r>
          </w:p>
          <w:p w14:paraId="49FACE59" w14:textId="77777777" w:rsidR="008121C7" w:rsidRPr="00D80447" w:rsidRDefault="008121C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more action</w:t>
            </w:r>
          </w:p>
        </w:tc>
        <w:tc>
          <w:tcPr>
            <w:tcW w:w="2513" w:type="dxa"/>
          </w:tcPr>
          <w:p w14:paraId="35CB1682" w14:textId="77777777" w:rsidR="008121C7" w:rsidRPr="0066762C" w:rsidRDefault="008121C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With a smile, Greg waved goodbye.</w:t>
            </w:r>
          </w:p>
          <w:p w14:paraId="4B2B3B76" w14:textId="77777777" w:rsidR="008121C7" w:rsidRDefault="008121C7" w:rsidP="00BE1E29">
            <w:pPr>
              <w:rPr>
                <w:sz w:val="28"/>
              </w:rPr>
            </w:pPr>
          </w:p>
          <w:p w14:paraId="54950D96" w14:textId="77777777" w:rsidR="008121C7" w:rsidRPr="00D80447" w:rsidRDefault="008121C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With a wear</w:t>
            </w:r>
            <w:r>
              <w:rPr>
                <w:sz w:val="28"/>
              </w:rPr>
              <w:t xml:space="preserve">y wail, Thor launched his final </w:t>
            </w:r>
            <w:r w:rsidRPr="0066762C">
              <w:rPr>
                <w:sz w:val="28"/>
              </w:rPr>
              <w:t>attack.</w:t>
            </w:r>
          </w:p>
        </w:tc>
        <w:tc>
          <w:tcPr>
            <w:tcW w:w="2513" w:type="dxa"/>
          </w:tcPr>
          <w:p w14:paraId="753706A9" w14:textId="77777777" w:rsidR="008121C7" w:rsidRDefault="008121C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 xml:space="preserve">This </w:t>
            </w:r>
            <w:r>
              <w:rPr>
                <w:sz w:val="28"/>
              </w:rPr>
              <w:t xml:space="preserve">two-part sentence starts with a </w:t>
            </w:r>
            <w:r w:rsidRPr="0066762C">
              <w:rPr>
                <w:sz w:val="28"/>
              </w:rPr>
              <w:t>subor</w:t>
            </w:r>
            <w:r>
              <w:rPr>
                <w:sz w:val="28"/>
              </w:rPr>
              <w:t xml:space="preserve">dinate clause which starts with </w:t>
            </w:r>
            <w:r w:rsidRPr="0066762C">
              <w:rPr>
                <w:sz w:val="28"/>
              </w:rPr>
              <w:t>the phr</w:t>
            </w:r>
            <w:r>
              <w:rPr>
                <w:sz w:val="28"/>
              </w:rPr>
              <w:t xml:space="preserve">ase ‘With a(n)…’ followed by an </w:t>
            </w:r>
            <w:r w:rsidRPr="0066762C">
              <w:rPr>
                <w:sz w:val="28"/>
              </w:rPr>
              <w:t>action and a comma. The main clause</w:t>
            </w:r>
            <w:r>
              <w:rPr>
                <w:sz w:val="28"/>
              </w:rPr>
              <w:t xml:space="preserve"> </w:t>
            </w:r>
            <w:r w:rsidRPr="0066762C">
              <w:rPr>
                <w:sz w:val="28"/>
              </w:rPr>
              <w:t>t</w:t>
            </w:r>
            <w:r>
              <w:rPr>
                <w:sz w:val="28"/>
              </w:rPr>
              <w:t xml:space="preserve">hen describes more action which </w:t>
            </w:r>
            <w:r w:rsidRPr="0066762C">
              <w:rPr>
                <w:sz w:val="28"/>
              </w:rPr>
              <w:t xml:space="preserve">occurs simultaneously. </w:t>
            </w:r>
            <w:r w:rsidRPr="0066762C">
              <w:rPr>
                <w:sz w:val="28"/>
              </w:rPr>
              <w:cr/>
            </w:r>
          </w:p>
          <w:p w14:paraId="5B07730F" w14:textId="77777777" w:rsidR="008121C7" w:rsidRPr="00D80447" w:rsidRDefault="008121C7" w:rsidP="00BE1E29">
            <w:pPr>
              <w:rPr>
                <w:sz w:val="28"/>
              </w:rPr>
            </w:pPr>
          </w:p>
        </w:tc>
        <w:tc>
          <w:tcPr>
            <w:tcW w:w="2513" w:type="dxa"/>
          </w:tcPr>
          <w:p w14:paraId="47D5F56B" w14:textId="77777777" w:rsidR="008121C7" w:rsidRPr="0066762C" w:rsidRDefault="008121C7" w:rsidP="00BE1E29">
            <w:pPr>
              <w:rPr>
                <w:sz w:val="28"/>
              </w:rPr>
            </w:pPr>
            <w:r>
              <w:rPr>
                <w:sz w:val="28"/>
              </w:rPr>
              <w:t>E</w:t>
            </w:r>
            <w:r w:rsidRPr="0066762C">
              <w:rPr>
                <w:sz w:val="28"/>
              </w:rPr>
              <w:t>xtending the range of sentences with</w:t>
            </w:r>
          </w:p>
          <w:p w14:paraId="7634E415" w14:textId="77777777" w:rsidR="008121C7" w:rsidRPr="0066762C" w:rsidRDefault="008121C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more than one clause by using a wider</w:t>
            </w:r>
          </w:p>
          <w:p w14:paraId="661EEE24" w14:textId="77777777" w:rsidR="008121C7" w:rsidRPr="0066762C" w:rsidRDefault="008121C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range of conjunctions, including when,</w:t>
            </w:r>
            <w:r>
              <w:rPr>
                <w:sz w:val="28"/>
              </w:rPr>
              <w:t xml:space="preserve"> </w:t>
            </w:r>
            <w:r w:rsidRPr="0066762C">
              <w:rPr>
                <w:sz w:val="28"/>
              </w:rPr>
              <w:t>if, because, although p.40 (LKS2</w:t>
            </w:r>
          </w:p>
          <w:p w14:paraId="4BA2C64D" w14:textId="77777777" w:rsidR="008121C7" w:rsidRDefault="008121C7" w:rsidP="00BE1E29">
            <w:pPr>
              <w:rPr>
                <w:sz w:val="28"/>
              </w:rPr>
            </w:pPr>
            <w:r w:rsidRPr="0066762C">
              <w:rPr>
                <w:sz w:val="28"/>
              </w:rPr>
              <w:t>programme of study)</w:t>
            </w:r>
          </w:p>
          <w:p w14:paraId="3E9E4F0A" w14:textId="77777777" w:rsidR="008121C7" w:rsidRDefault="008121C7" w:rsidP="00BE1E29">
            <w:pPr>
              <w:rPr>
                <w:sz w:val="28"/>
              </w:rPr>
            </w:pPr>
          </w:p>
          <w:p w14:paraId="5A4B0F05" w14:textId="77777777" w:rsidR="008121C7" w:rsidRDefault="008121C7" w:rsidP="00BE1E29">
            <w:pPr>
              <w:rPr>
                <w:sz w:val="28"/>
              </w:rPr>
            </w:pPr>
          </w:p>
          <w:p w14:paraId="0C8C0B3C" w14:textId="77777777" w:rsidR="008121C7" w:rsidRDefault="008121C7" w:rsidP="00BE1E29">
            <w:pPr>
              <w:rPr>
                <w:sz w:val="28"/>
              </w:rPr>
            </w:pPr>
          </w:p>
          <w:p w14:paraId="7397BD28" w14:textId="77777777" w:rsidR="008121C7" w:rsidRPr="00D80447" w:rsidRDefault="008121C7" w:rsidP="00BE1E29">
            <w:pPr>
              <w:rPr>
                <w:sz w:val="28"/>
              </w:rPr>
            </w:pPr>
          </w:p>
        </w:tc>
      </w:tr>
    </w:tbl>
    <w:p w14:paraId="0E9AC72F" w14:textId="4D76BFF2" w:rsidR="008121C7" w:rsidRDefault="008121C7" w:rsidP="008121C7">
      <w:pPr>
        <w:rPr>
          <w:sz w:val="28"/>
        </w:rPr>
      </w:pPr>
      <w:r>
        <w:rPr>
          <w:sz w:val="28"/>
        </w:rPr>
        <w:t>Alan Peat Summer Sentence Yr4</w:t>
      </w:r>
    </w:p>
    <w:p w14:paraId="62D7FF95" w14:textId="77777777" w:rsidR="008121C7" w:rsidRDefault="008121C7" w:rsidP="008121C7">
      <w:pPr>
        <w:rPr>
          <w:sz w:val="28"/>
        </w:rPr>
      </w:pPr>
    </w:p>
    <w:p w14:paraId="0A079D86" w14:textId="77777777" w:rsidR="00C9385F" w:rsidRPr="0095723E" w:rsidRDefault="00C9385F" w:rsidP="0095723E">
      <w:pPr>
        <w:rPr>
          <w:sz w:val="28"/>
        </w:rPr>
      </w:pPr>
    </w:p>
    <w:p w14:paraId="6132D2F4" w14:textId="77777777" w:rsidR="0095723E" w:rsidRPr="0095723E" w:rsidRDefault="0095723E" w:rsidP="0095723E">
      <w:pPr>
        <w:rPr>
          <w:sz w:val="28"/>
        </w:rPr>
      </w:pPr>
    </w:p>
    <w:p w14:paraId="75D3BA19" w14:textId="77777777" w:rsidR="0095723E" w:rsidRPr="0095723E" w:rsidRDefault="0095723E" w:rsidP="0095723E">
      <w:pPr>
        <w:rPr>
          <w:sz w:val="28"/>
        </w:rPr>
      </w:pPr>
    </w:p>
    <w:p w14:paraId="56973AA8" w14:textId="77777777" w:rsidR="0095723E" w:rsidRPr="0095723E" w:rsidRDefault="0095723E" w:rsidP="0095723E">
      <w:pPr>
        <w:rPr>
          <w:sz w:val="28"/>
        </w:rPr>
      </w:pPr>
    </w:p>
    <w:p w14:paraId="02B21654" w14:textId="77777777" w:rsidR="00D80447" w:rsidRPr="0095723E" w:rsidRDefault="00D80447" w:rsidP="0095723E">
      <w:pPr>
        <w:rPr>
          <w:sz w:val="28"/>
        </w:rPr>
      </w:pPr>
    </w:p>
    <w:sectPr w:rsidR="00D80447" w:rsidRPr="009572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48867" w14:textId="77777777" w:rsidR="00B86379" w:rsidRDefault="00B86379" w:rsidP="003D1FA2">
      <w:pPr>
        <w:spacing w:after="0" w:line="240" w:lineRule="auto"/>
      </w:pPr>
      <w:r>
        <w:separator/>
      </w:r>
    </w:p>
  </w:endnote>
  <w:endnote w:type="continuationSeparator" w:id="0">
    <w:p w14:paraId="6D0B8C96" w14:textId="77777777" w:rsidR="00B86379" w:rsidRDefault="00B86379" w:rsidP="003D1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9E5EA" w14:textId="77777777" w:rsidR="00B86379" w:rsidRDefault="00B86379" w:rsidP="003D1FA2">
      <w:pPr>
        <w:spacing w:after="0" w:line="240" w:lineRule="auto"/>
      </w:pPr>
      <w:r>
        <w:separator/>
      </w:r>
    </w:p>
  </w:footnote>
  <w:footnote w:type="continuationSeparator" w:id="0">
    <w:p w14:paraId="3DE46AFE" w14:textId="77777777" w:rsidR="00B86379" w:rsidRDefault="00B86379" w:rsidP="003D1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2125F"/>
    <w:multiLevelType w:val="hybridMultilevel"/>
    <w:tmpl w:val="F9D2B6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F3CC6"/>
    <w:multiLevelType w:val="hybridMultilevel"/>
    <w:tmpl w:val="83F81F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5724F2"/>
    <w:multiLevelType w:val="hybridMultilevel"/>
    <w:tmpl w:val="04AE09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810454"/>
    <w:multiLevelType w:val="hybridMultilevel"/>
    <w:tmpl w:val="89889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BD62BA"/>
    <w:multiLevelType w:val="hybridMultilevel"/>
    <w:tmpl w:val="87BCB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6277B"/>
    <w:multiLevelType w:val="hybridMultilevel"/>
    <w:tmpl w:val="8F5A09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8C6EC0"/>
    <w:multiLevelType w:val="hybridMultilevel"/>
    <w:tmpl w:val="3662C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DA3A0F"/>
    <w:multiLevelType w:val="hybridMultilevel"/>
    <w:tmpl w:val="7B8ABE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023348"/>
    <w:multiLevelType w:val="hybridMultilevel"/>
    <w:tmpl w:val="FCC81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F3274"/>
    <w:multiLevelType w:val="hybridMultilevel"/>
    <w:tmpl w:val="6E5E8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68"/>
    <w:rsid w:val="000054CF"/>
    <w:rsid w:val="00030E7A"/>
    <w:rsid w:val="000A3AD3"/>
    <w:rsid w:val="000D5E23"/>
    <w:rsid w:val="000E15FA"/>
    <w:rsid w:val="00112EA2"/>
    <w:rsid w:val="00137BB3"/>
    <w:rsid w:val="001D1CC5"/>
    <w:rsid w:val="00246ED2"/>
    <w:rsid w:val="00390152"/>
    <w:rsid w:val="003D1FA2"/>
    <w:rsid w:val="00496C38"/>
    <w:rsid w:val="004C137D"/>
    <w:rsid w:val="004C20F7"/>
    <w:rsid w:val="004C3E68"/>
    <w:rsid w:val="004E1968"/>
    <w:rsid w:val="004F4432"/>
    <w:rsid w:val="005C21AA"/>
    <w:rsid w:val="008121C7"/>
    <w:rsid w:val="00822852"/>
    <w:rsid w:val="00872C63"/>
    <w:rsid w:val="008770A2"/>
    <w:rsid w:val="008A322E"/>
    <w:rsid w:val="008A40C9"/>
    <w:rsid w:val="008C0207"/>
    <w:rsid w:val="0095723E"/>
    <w:rsid w:val="009754B0"/>
    <w:rsid w:val="00A0522F"/>
    <w:rsid w:val="00A12ACA"/>
    <w:rsid w:val="00AA3459"/>
    <w:rsid w:val="00B15EEA"/>
    <w:rsid w:val="00B86379"/>
    <w:rsid w:val="00C021FC"/>
    <w:rsid w:val="00C26504"/>
    <w:rsid w:val="00C623FE"/>
    <w:rsid w:val="00C8631A"/>
    <w:rsid w:val="00C9385F"/>
    <w:rsid w:val="00CC6EC6"/>
    <w:rsid w:val="00D46BF5"/>
    <w:rsid w:val="00D80447"/>
    <w:rsid w:val="00DB6240"/>
    <w:rsid w:val="00FD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80FC3"/>
  <w15:chartTrackingRefBased/>
  <w15:docId w15:val="{F2C5B128-BB39-4C48-B2CE-FC2E7F1A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2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1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FA2"/>
  </w:style>
  <w:style w:type="paragraph" w:styleId="Footer">
    <w:name w:val="footer"/>
    <w:basedOn w:val="Normal"/>
    <w:link w:val="FooterChar"/>
    <w:uiPriority w:val="99"/>
    <w:unhideWhenUsed/>
    <w:rsid w:val="003D1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A2"/>
  </w:style>
  <w:style w:type="table" w:styleId="TableGrid">
    <w:name w:val="Table Grid"/>
    <w:basedOn w:val="TableNormal"/>
    <w:uiPriority w:val="39"/>
    <w:rsid w:val="00137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0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7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D5E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21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uffinschools.co.uk/wp-content/uploads/2019/02/Puffin-Schools-KS2-Resource-Pack-Roald-Dahl-Georges-Marvellous-Medicine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2232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Ringrose</dc:creator>
  <cp:keywords/>
  <dc:description/>
  <cp:lastModifiedBy>J Bailey</cp:lastModifiedBy>
  <cp:revision>2</cp:revision>
  <cp:lastPrinted>2020-06-11T14:13:00Z</cp:lastPrinted>
  <dcterms:created xsi:type="dcterms:W3CDTF">2022-10-31T20:28:00Z</dcterms:created>
  <dcterms:modified xsi:type="dcterms:W3CDTF">2022-10-31T20:28:00Z</dcterms:modified>
</cp:coreProperties>
</file>